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Santa's Arctic Lavvu Visit in Finnish Lapland - noavillas</w:t>
      </w:r>
    </w:p>
    <w:p>
      <w:pPr>
        <w:spacing w:after="360"/>
      </w:pPr>
      <w:r>
        <w:rPr>
          <w:rFonts w:ascii="Arial" w:hAnsi="Arial" w:eastAsia="Arial" w:cs="Arial"/>
          <w:color w:val="666666"/>
          <w:sz w:val="22"/>
          <w:szCs w:val="22"/>
          <w:i w:val="1"/>
          <w:iCs w:val="1"/>
        </w:rPr>
        <w:t xml:space="preserve">Meta Description: Christmas in Finnish Lapland feels different when the celebration takes place beyond busy attractions and into the quiet Arctic landscape. Snow-covered</w:t>
      </w:r>
    </w:p>
    <w:p>
      <w:pPr>
        <w:spacing w:after="200"/>
      </w:pPr>
      <w:r>
        <w:rPr>
          <w:rFonts w:ascii="Arial" w:hAnsi="Arial" w:eastAsia="Arial" w:cs="Arial"/>
          <w:sz w:val="22"/>
          <w:szCs w:val="22"/>
        </w:rPr>
        <w:t xml:space="preserve">Christmas in Finnish Lapland feels different when the celebration takes place beyond busy attractions and into the quiet Arctic landscape. Snow-covered forests, soft winter light and the warmth of a traditional lavvu create a setting where meeting Santa becomes part of the landscape itself.</w:t>
      </w:r>
    </w:p>
    <w:p>
      <w:pPr>
        <w:spacing w:after="200"/>
      </w:pPr>
      <w:r>
        <w:rPr>
          <w:rFonts w:ascii="Arial" w:hAnsi="Arial" w:eastAsia="Arial" w:cs="Arial"/>
          <w:sz w:val="22"/>
          <w:szCs w:val="22"/>
        </w:rPr>
        <w:t xml:space="preserve">At NOA Villas in Sodankylä, families can experience </w:t>
      </w:r>
      <w:r>
        <w:rPr>
          <w:rFonts w:ascii="Arial" w:hAnsi="Arial" w:eastAsia="Arial" w:cs="Arial"/>
          <w:sz w:val="22"/>
          <w:szCs w:val="22"/>
          <w:b w:val="1"/>
          <w:bCs w:val="1"/>
        </w:rPr>
        <w:t xml:space="preserve">Santa’s Arctic Lavvu Visit</w:t>
      </w:r>
      <w:r>
        <w:rPr>
          <w:rFonts w:ascii="Arial" w:hAnsi="Arial" w:eastAsia="Arial" w:cs="Arial"/>
          <w:sz w:val="22"/>
          <w:szCs w:val="22"/>
        </w:rPr>
        <w:t xml:space="preserve">, a private 240-minute tour for 1-4 people. The experience combines a guided winter forest walk, festive activities with Santa’s elf, a personal meeting with Santa Claus, gifts and a special Arctic Helper certificate for each child.</w:t>
      </w:r>
    </w:p>
    <w:p>
      <w:pPr>
        <w:spacing w:after="200"/>
      </w:pPr>
      <w:r>
        <w:rPr>
          <w:rFonts w:ascii="Arial" w:hAnsi="Arial" w:eastAsia="Arial" w:cs="Arial"/>
          <w:sz w:val="22"/>
          <w:szCs w:val="22"/>
        </w:rPr>
        <w:t xml:space="preserve">The experience is designed around the atmosphere of Lapland rather than a crowded Christmas attraction. Transportation from the resort and back is included, allowing families to enjoy the experience as part of their wider stay in the Arctic wilderness.</w:t>
      </w:r>
    </w:p>
    <w:p>
      <w:pPr>
        <w:pStyle w:val="Heading2"/>
      </w:pPr>
      <w:bookmarkStart w:id="0" w:name="_Toc0"/>
      <w:r>
        <w:t>Santa’s Arctic Lavvu Visit at a Glance</w:t>
      </w:r>
      <w:bookmarkEnd w:id="0"/>
    </w:p>
    <w:p>
      <w:pPr>
        <w:spacing w:after="120"/>
        <w:numPr>
          <w:ilvl w:val="0"/>
          <w:numId w:val="7"/>
        </w:numPr>
      </w:pPr>
      <w:r>
        <w:rPr>
          <w:rFonts w:ascii="Arial" w:hAnsi="Arial" w:eastAsia="Arial" w:cs="Arial"/>
          <w:sz w:val="22"/>
          <w:szCs w:val="22"/>
          <w:b w:val="1"/>
          <w:bCs w:val="1"/>
        </w:rPr>
        <w:t xml:space="preserve">Duration:</w:t>
      </w:r>
      <w:r>
        <w:rPr>
          <w:rFonts w:ascii="Arial" w:hAnsi="Arial" w:eastAsia="Arial" w:cs="Arial"/>
          <w:sz w:val="22"/>
          <w:szCs w:val="22"/>
        </w:rPr>
        <w:t xml:space="preserve"> 240 minutes</w:t>
      </w:r>
    </w:p>
    <w:p>
      <w:pPr>
        <w:spacing w:after="120"/>
        <w:numPr>
          <w:ilvl w:val="0"/>
          <w:numId w:val="7"/>
        </w:numPr>
      </w:pPr>
      <w:r>
        <w:rPr>
          <w:rFonts w:ascii="Arial" w:hAnsi="Arial" w:eastAsia="Arial" w:cs="Arial"/>
          <w:sz w:val="22"/>
          <w:szCs w:val="22"/>
          <w:b w:val="1"/>
          <w:bCs w:val="1"/>
        </w:rPr>
        <w:t xml:space="preserve">Group size:</w:t>
      </w:r>
      <w:r>
        <w:rPr>
          <w:rFonts w:ascii="Arial" w:hAnsi="Arial" w:eastAsia="Arial" w:cs="Arial"/>
          <w:sz w:val="22"/>
          <w:szCs w:val="22"/>
        </w:rPr>
        <w:t xml:space="preserve"> 1-4 people</w:t>
      </w:r>
    </w:p>
    <w:p>
      <w:pPr>
        <w:spacing w:after="120"/>
        <w:numPr>
          <w:ilvl w:val="0"/>
          <w:numId w:val="7"/>
        </w:numPr>
      </w:pPr>
      <w:r>
        <w:rPr>
          <w:rFonts w:ascii="Arial" w:hAnsi="Arial" w:eastAsia="Arial" w:cs="Arial"/>
          <w:sz w:val="22"/>
          <w:szCs w:val="22"/>
          <w:b w:val="1"/>
          <w:bCs w:val="1"/>
        </w:rPr>
        <w:t xml:space="preserve">Type:</w:t>
      </w:r>
      <w:r>
        <w:rPr>
          <w:rFonts w:ascii="Arial" w:hAnsi="Arial" w:eastAsia="Arial" w:cs="Arial"/>
          <w:sz w:val="22"/>
          <w:szCs w:val="22"/>
        </w:rPr>
        <w:t xml:space="preserve"> Private tour</w:t>
      </w:r>
    </w:p>
    <w:p>
      <w:pPr>
        <w:spacing w:after="120"/>
        <w:numPr>
          <w:ilvl w:val="0"/>
          <w:numId w:val="7"/>
        </w:numPr>
      </w:pPr>
      <w:r>
        <w:rPr>
          <w:rFonts w:ascii="Arial" w:hAnsi="Arial" w:eastAsia="Arial" w:cs="Arial"/>
          <w:sz w:val="22"/>
          <w:szCs w:val="22"/>
          <w:b w:val="1"/>
          <w:bCs w:val="1"/>
        </w:rPr>
        <w:t xml:space="preserve">Location:</w:t>
      </w:r>
      <w:r>
        <w:rPr>
          <w:rFonts w:ascii="Arial" w:hAnsi="Arial" w:eastAsia="Arial" w:cs="Arial"/>
          <w:sz w:val="22"/>
          <w:szCs w:val="22"/>
        </w:rPr>
        <w:t xml:space="preserve"> Sodankylä, Finnish Lapland</w:t>
      </w:r>
    </w:p>
    <w:p>
      <w:pPr>
        <w:spacing w:after="120"/>
        <w:numPr>
          <w:ilvl w:val="0"/>
          <w:numId w:val="7"/>
        </w:numPr>
      </w:pPr>
      <w:r>
        <w:rPr>
          <w:rFonts w:ascii="Arial" w:hAnsi="Arial" w:eastAsia="Arial" w:cs="Arial"/>
          <w:sz w:val="22"/>
          <w:szCs w:val="22"/>
          <w:b w:val="1"/>
          <w:bCs w:val="1"/>
        </w:rPr>
        <w:t xml:space="preserve">Availability:</w:t>
      </w:r>
      <w:r>
        <w:rPr>
          <w:rFonts w:ascii="Arial" w:hAnsi="Arial" w:eastAsia="Arial" w:cs="Arial"/>
          <w:sz w:val="22"/>
          <w:szCs w:val="22"/>
        </w:rPr>
        <w:t xml:space="preserve"> By request</w:t>
      </w:r>
    </w:p>
    <w:p>
      <w:pPr>
        <w:spacing w:after="120"/>
        <w:numPr>
          <w:ilvl w:val="0"/>
          <w:numId w:val="7"/>
        </w:numPr>
      </w:pPr>
      <w:r>
        <w:rPr>
          <w:rFonts w:ascii="Arial" w:hAnsi="Arial" w:eastAsia="Arial" w:cs="Arial"/>
          <w:sz w:val="22"/>
          <w:szCs w:val="22"/>
          <w:b w:val="1"/>
          <w:bCs w:val="1"/>
        </w:rPr>
        <w:t xml:space="preserve">Season:</w:t>
      </w:r>
      <w:r>
        <w:rPr>
          <w:rFonts w:ascii="Arial" w:hAnsi="Arial" w:eastAsia="Arial" w:cs="Arial"/>
          <w:sz w:val="22"/>
          <w:szCs w:val="22"/>
        </w:rPr>
        <w:t xml:space="preserve"> December-March</w:t>
      </w:r>
    </w:p>
    <w:p>
      <w:pPr>
        <w:spacing w:after="120"/>
        <w:numPr>
          <w:ilvl w:val="0"/>
          <w:numId w:val="7"/>
        </w:numPr>
      </w:pPr>
      <w:r>
        <w:rPr>
          <w:rFonts w:ascii="Arial" w:hAnsi="Arial" w:eastAsia="Arial" w:cs="Arial"/>
          <w:sz w:val="22"/>
          <w:szCs w:val="22"/>
          <w:b w:val="1"/>
          <w:bCs w:val="1"/>
        </w:rPr>
        <w:t xml:space="preserve">Transportation:</w:t>
      </w:r>
      <w:r>
        <w:rPr>
          <w:rFonts w:ascii="Arial" w:hAnsi="Arial" w:eastAsia="Arial" w:cs="Arial"/>
          <w:sz w:val="22"/>
          <w:szCs w:val="22"/>
        </w:rPr>
        <w:t xml:space="preserve"> From the resort and back</w:t>
      </w:r>
    </w:p>
    <w:p>
      <w:pPr>
        <w:spacing w:after="120"/>
        <w:numPr>
          <w:ilvl w:val="0"/>
          <w:numId w:val="7"/>
        </w:numPr>
      </w:pPr>
      <w:r>
        <w:rPr>
          <w:rFonts w:ascii="Arial" w:hAnsi="Arial" w:eastAsia="Arial" w:cs="Arial"/>
          <w:sz w:val="22"/>
          <w:szCs w:val="22"/>
          <w:b w:val="1"/>
          <w:bCs w:val="1"/>
        </w:rPr>
        <w:t xml:space="preserve">Setting:</w:t>
      </w:r>
      <w:r>
        <w:rPr>
          <w:rFonts w:ascii="Arial" w:hAnsi="Arial" w:eastAsia="Arial" w:cs="Arial"/>
          <w:sz w:val="22"/>
          <w:szCs w:val="22"/>
        </w:rPr>
        <w:t xml:space="preserve"> Snow-covered Arctic forest and traditional lavvu</w:t>
      </w:r>
    </w:p>
    <w:p>
      <w:pPr>
        <w:spacing w:after="120"/>
        <w:numPr>
          <w:ilvl w:val="0"/>
          <w:numId w:val="7"/>
        </w:numPr>
      </w:pPr>
      <w:r>
        <w:rPr>
          <w:rFonts w:ascii="Arial" w:hAnsi="Arial" w:eastAsia="Arial" w:cs="Arial"/>
          <w:sz w:val="22"/>
          <w:szCs w:val="22"/>
          <w:b w:val="1"/>
          <w:bCs w:val="1"/>
        </w:rPr>
        <w:t xml:space="preserve">Highlights:</w:t>
      </w:r>
      <w:r>
        <w:rPr>
          <w:rFonts w:ascii="Arial" w:hAnsi="Arial" w:eastAsia="Arial" w:cs="Arial"/>
          <w:sz w:val="22"/>
          <w:szCs w:val="22"/>
        </w:rPr>
        <w:t xml:space="preserve"> Winter forest walk, elf activities, personal meeting with Santa, surprise gift and Arctic Helper Certificate</w:t>
      </w:r>
    </w:p>
    <w:p>
      <w:pPr>
        <w:pStyle w:val="Heading2"/>
      </w:pPr>
      <w:bookmarkStart w:id="1" w:name="_Toc1"/>
      <w:r>
        <w:t>What Makes the Santa Visit Special?</w:t>
      </w:r>
      <w:bookmarkEnd w:id="1"/>
    </w:p>
    <w:p>
      <w:pPr>
        <w:spacing w:after="200"/>
      </w:pPr>
      <w:r>
        <w:rPr>
          <w:rFonts w:ascii="Arial" w:hAnsi="Arial" w:eastAsia="Arial" w:cs="Arial"/>
          <w:sz w:val="22"/>
          <w:szCs w:val="22"/>
        </w:rPr>
        <w:t xml:space="preserve">Santa’s Arctic Lavvu Visit combines the key elements of a Lapland Christmas:</w:t>
      </w:r>
    </w:p>
    <w:p>
      <w:pPr>
        <w:spacing w:after="120"/>
        <w:numPr>
          <w:ilvl w:val="0"/>
          <w:numId w:val="7"/>
        </w:numPr>
      </w:pPr>
      <w:r>
        <w:rPr>
          <w:rFonts w:ascii="Arial" w:hAnsi="Arial" w:eastAsia="Arial" w:cs="Arial"/>
          <w:sz w:val="22"/>
          <w:szCs w:val="22"/>
        </w:rPr>
        <w:t xml:space="preserve">A private experience designed for a small group of 1-4 people</w:t>
      </w:r>
    </w:p>
    <w:p>
      <w:pPr>
        <w:spacing w:after="120"/>
        <w:numPr>
          <w:ilvl w:val="0"/>
          <w:numId w:val="7"/>
        </w:numPr>
      </w:pPr>
      <w:r>
        <w:rPr>
          <w:rFonts w:ascii="Arial" w:hAnsi="Arial" w:eastAsia="Arial" w:cs="Arial"/>
          <w:sz w:val="22"/>
          <w:szCs w:val="22"/>
        </w:rPr>
        <w:t xml:space="preserve">A guided walk along a scenic winter trail</w:t>
      </w:r>
    </w:p>
    <w:p>
      <w:pPr>
        <w:spacing w:after="120"/>
        <w:numPr>
          <w:ilvl w:val="0"/>
          <w:numId w:val="7"/>
        </w:numPr>
      </w:pPr>
      <w:r>
        <w:rPr>
          <w:rFonts w:ascii="Arial" w:hAnsi="Arial" w:eastAsia="Arial" w:cs="Arial"/>
          <w:sz w:val="22"/>
          <w:szCs w:val="22"/>
        </w:rPr>
        <w:t xml:space="preserve">A traditional lavvu hidden among the snowy trees</w:t>
      </w:r>
    </w:p>
    <w:p>
      <w:pPr>
        <w:spacing w:after="120"/>
        <w:numPr>
          <w:ilvl w:val="0"/>
          <w:numId w:val="7"/>
        </w:numPr>
      </w:pPr>
      <w:r>
        <w:rPr>
          <w:rFonts w:ascii="Arial" w:hAnsi="Arial" w:eastAsia="Arial" w:cs="Arial"/>
          <w:sz w:val="22"/>
          <w:szCs w:val="22"/>
        </w:rPr>
        <w:t xml:space="preserve">Festive activities with Santa’s cheerful elf</w:t>
      </w:r>
    </w:p>
    <w:p>
      <w:pPr>
        <w:spacing w:after="120"/>
        <w:numPr>
          <w:ilvl w:val="0"/>
          <w:numId w:val="7"/>
        </w:numPr>
      </w:pPr>
      <w:r>
        <w:rPr>
          <w:rFonts w:ascii="Arial" w:hAnsi="Arial" w:eastAsia="Arial" w:cs="Arial"/>
          <w:sz w:val="22"/>
          <w:szCs w:val="22"/>
        </w:rPr>
        <w:t xml:space="preserve">A personal meeting with Santa Claus for each child</w:t>
      </w:r>
    </w:p>
    <w:p>
      <w:pPr>
        <w:spacing w:after="120"/>
        <w:numPr>
          <w:ilvl w:val="0"/>
          <w:numId w:val="7"/>
        </w:numPr>
      </w:pPr>
      <w:r>
        <w:rPr>
          <w:rFonts w:ascii="Arial" w:hAnsi="Arial" w:eastAsia="Arial" w:cs="Arial"/>
          <w:sz w:val="22"/>
          <w:szCs w:val="22"/>
        </w:rPr>
        <w:t xml:space="preserve">A surprise gift for every child</w:t>
      </w:r>
    </w:p>
    <w:p>
      <w:pPr>
        <w:spacing w:after="120"/>
        <w:numPr>
          <w:ilvl w:val="0"/>
          <w:numId w:val="7"/>
        </w:numPr>
      </w:pPr>
      <w:r>
        <w:rPr>
          <w:rFonts w:ascii="Arial" w:hAnsi="Arial" w:eastAsia="Arial" w:cs="Arial"/>
          <w:sz w:val="22"/>
          <w:szCs w:val="22"/>
        </w:rPr>
        <w:t xml:space="preserve">A personalized Arctic Helper Certificate from Santa</w:t>
      </w:r>
    </w:p>
    <w:p>
      <w:pPr>
        <w:spacing w:after="120"/>
        <w:numPr>
          <w:ilvl w:val="0"/>
          <w:numId w:val="7"/>
        </w:numPr>
      </w:pPr>
      <w:r>
        <w:rPr>
          <w:rFonts w:ascii="Arial" w:hAnsi="Arial" w:eastAsia="Arial" w:cs="Arial"/>
          <w:sz w:val="22"/>
          <w:szCs w:val="22"/>
        </w:rPr>
        <w:t xml:space="preserve">Warm drinks and time together around the fire</w:t>
      </w:r>
    </w:p>
    <w:p>
      <w:pPr>
        <w:spacing w:after="120"/>
        <w:numPr>
          <w:ilvl w:val="0"/>
          <w:numId w:val="7"/>
        </w:numPr>
      </w:pPr>
      <w:r>
        <w:rPr>
          <w:rFonts w:ascii="Arial" w:hAnsi="Arial" w:eastAsia="Arial" w:cs="Arial"/>
          <w:sz w:val="22"/>
          <w:szCs w:val="22"/>
        </w:rPr>
        <w:t xml:space="preserve">Transportation from the resort and back</w:t>
      </w:r>
    </w:p>
    <w:p>
      <w:pPr>
        <w:pStyle w:val="Heading2"/>
      </w:pPr>
      <w:bookmarkStart w:id="2" w:name="_Toc2"/>
      <w:r>
        <w:t>Following the Winter Trail to the Lavvu</w:t>
      </w:r>
      <w:bookmarkEnd w:id="2"/>
    </w:p>
    <w:p>
      <w:pPr>
        <w:spacing w:after="200"/>
      </w:pPr>
      <w:r>
        <w:rPr>
          <w:rFonts w:ascii="Arial" w:hAnsi="Arial" w:eastAsia="Arial" w:cs="Arial"/>
          <w:sz w:val="22"/>
          <w:szCs w:val="22"/>
        </w:rPr>
        <w:t xml:space="preserve">The experience begins with transportation from the resort before the journey continues into the peaceful winter landscape around Sodankylä.</w:t>
      </w:r>
    </w:p>
    <w:p>
      <w:pPr>
        <w:spacing w:after="200"/>
      </w:pPr>
      <w:r>
        <w:rPr>
          <w:rFonts w:ascii="Arial" w:hAnsi="Arial" w:eastAsia="Arial" w:cs="Arial"/>
          <w:sz w:val="22"/>
          <w:szCs w:val="22"/>
        </w:rPr>
        <w:t xml:space="preserve">Rather than arriving directly at a Christmas attraction, guests follow a guided walk along a scenic winter trail. Snow surrounds the forest, and the quiet Arctic setting becomes part of the experience from the very beginning.</w:t>
      </w:r>
    </w:p>
    <w:p>
      <w:pPr>
        <w:spacing w:after="200"/>
      </w:pPr>
      <w:r>
        <w:rPr>
          <w:rFonts w:ascii="Arial" w:hAnsi="Arial" w:eastAsia="Arial" w:cs="Arial"/>
          <w:sz w:val="22"/>
          <w:szCs w:val="22"/>
        </w:rPr>
        <w:t xml:space="preserve">The trail leads to a </w:t>
      </w:r>
      <w:r>
        <w:rPr>
          <w:rFonts w:ascii="Arial" w:hAnsi="Arial" w:eastAsia="Arial" w:cs="Arial"/>
          <w:sz w:val="22"/>
          <w:szCs w:val="22"/>
          <w:b w:val="1"/>
          <w:bCs w:val="1"/>
        </w:rPr>
        <w:t xml:space="preserve">traditional lavvu</w:t>
      </w:r>
      <w:r>
        <w:rPr>
          <w:rFonts w:ascii="Arial" w:hAnsi="Arial" w:eastAsia="Arial" w:cs="Arial"/>
          <w:sz w:val="22"/>
          <w:szCs w:val="22"/>
        </w:rPr>
        <w:t xml:space="preserve"> hidden among the trees. Warm light and the glow of the fire create a welcoming contrast to the snowy forest outside.</w:t>
      </w:r>
    </w:p>
    <w:p>
      <w:pPr>
        <w:spacing w:after="200"/>
      </w:pPr>
      <w:r>
        <w:rPr>
          <w:rFonts w:ascii="Arial" w:hAnsi="Arial" w:eastAsia="Arial" w:cs="Arial"/>
          <w:sz w:val="22"/>
          <w:szCs w:val="22"/>
        </w:rPr>
        <w:t xml:space="preserve">For parents, the quieter setting also creates space to enjoy the Arctic environment and take photographs along the way. The walk gives the family time to settle into the surroundings before the festive activities begin.</w:t>
      </w:r>
    </w:p>
    <w:p>
      <w:pPr>
        <w:pStyle w:val="Heading2"/>
      </w:pPr>
      <w:bookmarkStart w:id="3" w:name="_Toc3"/>
      <w:r>
        <w:t>Inside the Traditional Arctic Lavvu</w:t>
      </w:r>
      <w:bookmarkEnd w:id="3"/>
    </w:p>
    <w:p>
      <w:pPr>
        <w:spacing w:after="200"/>
      </w:pPr>
      <w:r>
        <w:rPr>
          <w:rFonts w:ascii="Arial" w:hAnsi="Arial" w:eastAsia="Arial" w:cs="Arial"/>
          <w:sz w:val="22"/>
          <w:szCs w:val="22"/>
        </w:rPr>
        <w:t xml:space="preserve">Inside the lavvu, the atmosphere changes from the cold winter forest to warmth, light and Christmas traditions.</w:t>
      </w:r>
    </w:p>
    <w:p>
      <w:pPr>
        <w:spacing w:after="200"/>
      </w:pPr>
      <w:r>
        <w:rPr>
          <w:rFonts w:ascii="Arial" w:hAnsi="Arial" w:eastAsia="Arial" w:cs="Arial"/>
          <w:sz w:val="22"/>
          <w:szCs w:val="22"/>
        </w:rPr>
        <w:t xml:space="preserve">Santa’s cheerful elf welcomes the family by the fire and introduces a series of festive activities. Children can write their own letter to Santa, learn the secret way to share their Christmas wishes and discover what it takes to become an </w:t>
      </w:r>
      <w:r>
        <w:rPr>
          <w:rFonts w:ascii="Arial" w:hAnsi="Arial" w:eastAsia="Arial" w:cs="Arial"/>
          <w:sz w:val="22"/>
          <w:szCs w:val="22"/>
          <w:b w:val="1"/>
          <w:bCs w:val="1"/>
        </w:rPr>
        <w:t xml:space="preserve">Official Arctic Helper</w:t>
      </w:r>
      <w:r>
        <w:rPr>
          <w:rFonts w:ascii="Arial" w:hAnsi="Arial" w:eastAsia="Arial" w:cs="Arial"/>
          <w:sz w:val="22"/>
          <w:szCs w:val="22"/>
        </w:rPr>
        <w:t xml:space="preserve">.</w:t>
      </w:r>
    </w:p>
    <w:p>
      <w:pPr>
        <w:spacing w:after="200"/>
      </w:pPr>
      <w:r>
        <w:rPr>
          <w:rFonts w:ascii="Arial" w:hAnsi="Arial" w:eastAsia="Arial" w:cs="Arial"/>
          <w:sz w:val="22"/>
          <w:szCs w:val="22"/>
        </w:rPr>
        <w:t xml:space="preserve">These activities give the visit a sense of progression. Children are not simply waiting for Santa to arrive; they become part of a small Arctic Christmas story.</w:t>
      </w:r>
    </w:p>
    <w:p>
      <w:pPr>
        <w:spacing w:after="200"/>
      </w:pPr>
      <w:r>
        <w:rPr>
          <w:rFonts w:ascii="Arial" w:hAnsi="Arial" w:eastAsia="Arial" w:cs="Arial"/>
          <w:sz w:val="22"/>
          <w:szCs w:val="22"/>
        </w:rPr>
        <w:t xml:space="preserve">The traditional lavvu setting provides an intimate place for the family to spend time together. Firelight, warm drinks and the snowy forest outside create a contrast between the warmth of the shelter and the winter landscape.</w:t>
      </w:r>
    </w:p>
    <w:p>
      <w:pPr>
        <w:spacing w:after="200"/>
      </w:pPr>
      <w:r>
        <w:rPr>
          <w:rFonts w:ascii="Arial" w:hAnsi="Arial" w:eastAsia="Arial" w:cs="Arial"/>
          <w:sz w:val="22"/>
          <w:szCs w:val="22"/>
        </w:rPr>
        <w:t xml:space="preserve">Families can also use this part of the experience to slow down and enjoy the surroundings before the most anticipated moment of the visit.</w:t>
      </w:r>
    </w:p>
    <w:p>
      <w:pPr>
        <w:spacing w:after="200"/>
      </w:pPr>
      <w:r>
        <w:rPr>
          <w:rFonts w:ascii="Arial" w:hAnsi="Arial" w:eastAsia="Arial" w:cs="Arial"/>
          <w:sz w:val="22"/>
          <w:szCs w:val="22"/>
        </w:rPr>
        <w:t xml:space="preserve">For ideas on building a wider festive itinerary, the </w:t>
      </w:r>
      <w:hyperlink r:id="rId7" w:history="1">
        <w:r>
          <w:rPr>
            <w:rFonts w:ascii="Arial" w:hAnsi="Arial" w:eastAsia="Arial" w:cs="Arial"/>
            <w:color w:val="0563C1"/>
            <w:sz w:val="22"/>
            <w:szCs w:val="22"/>
            <w:u w:val="single"/>
          </w:rPr>
          <w:t xml:space="preserve">Christmas in Lapland</w:t>
        </w:r>
      </w:hyperlink>
      <w:r>
        <w:rPr>
          <w:rFonts w:ascii="Arial" w:hAnsi="Arial" w:eastAsia="Arial" w:cs="Arial"/>
          <w:sz w:val="22"/>
          <w:szCs w:val="22"/>
        </w:rPr>
        <w:t xml:space="preserve"> guide explores what makes the Arctic region particularly atmospheric during the Christmas season.</w:t>
      </w:r>
    </w:p>
    <w:p>
      <w:pPr>
        <w:pStyle w:val="Heading2"/>
      </w:pPr>
      <w:bookmarkStart w:id="4" w:name="_Toc4"/>
      <w:r>
        <w:t>Meeting Santa Claus</w:t>
      </w:r>
      <w:bookmarkEnd w:id="4"/>
    </w:p>
    <w:p>
      <w:pPr>
        <w:spacing w:after="200"/>
      </w:pPr>
      <w:r>
        <w:rPr>
          <w:rFonts w:ascii="Arial" w:hAnsi="Arial" w:eastAsia="Arial" w:cs="Arial"/>
          <w:sz w:val="22"/>
          <w:szCs w:val="22"/>
        </w:rPr>
        <w:t xml:space="preserve">The highlight of Santa’s Arctic Lavvu Visit is a personal meeting with Santa Claus.</w:t>
      </w:r>
    </w:p>
    <w:p>
      <w:pPr>
        <w:spacing w:after="200"/>
      </w:pPr>
      <w:r>
        <w:rPr>
          <w:rFonts w:ascii="Arial" w:hAnsi="Arial" w:eastAsia="Arial" w:cs="Arial"/>
          <w:sz w:val="22"/>
          <w:szCs w:val="22"/>
        </w:rPr>
        <w:t xml:space="preserve">Santa makes a special visit to the lavvu, where each child has the opportunity to meet him personally, share their wishes and receive a surprise gift directly from Santa.</w:t>
      </w:r>
    </w:p>
    <w:p>
      <w:pPr>
        <w:spacing w:after="200"/>
      </w:pPr>
      <w:r>
        <w:rPr>
          <w:rFonts w:ascii="Arial" w:hAnsi="Arial" w:eastAsia="Arial" w:cs="Arial"/>
          <w:sz w:val="22"/>
          <w:szCs w:val="22"/>
        </w:rPr>
        <w:t xml:space="preserve">For younger children, the private setting can make the meeting feel more personal and relaxed. There is no need to experience the moment as part of a large group. Instead, the family can share the occasion together in the warmth of the lavvu.</w:t>
      </w:r>
    </w:p>
    <w:p>
      <w:pPr>
        <w:spacing w:after="200"/>
      </w:pPr>
      <w:r>
        <w:rPr>
          <w:rFonts w:ascii="Arial" w:hAnsi="Arial" w:eastAsia="Arial" w:cs="Arial"/>
          <w:sz w:val="22"/>
          <w:szCs w:val="22"/>
        </w:rPr>
        <w:t xml:space="preserve">It is also a setting that gives parents the opportunity to capture photographs of an important family memory without taking the experience away from the moment itself.</w:t>
      </w:r>
    </w:p>
    <w:p>
      <w:pPr>
        <w:spacing w:after="200"/>
      </w:pPr>
      <w:r>
        <w:rPr>
          <w:rFonts w:ascii="Arial" w:hAnsi="Arial" w:eastAsia="Arial" w:cs="Arial"/>
          <w:sz w:val="22"/>
          <w:szCs w:val="22"/>
        </w:rPr>
        <w:t xml:space="preserve">The combination of the forest setting and the traditional lavvu gives the visit a distinct sense of place. Santa is not simply the focus of an indoor Christmas display; the entire journey and environment contribute to the experience.</w:t>
      </w:r>
    </w:p>
    <w:p>
      <w:pPr>
        <w:pStyle w:val="Heading2"/>
      </w:pPr>
      <w:bookmarkStart w:id="5" w:name="_Toc5"/>
      <w:r>
        <w:t>Becoming an Official Arctic Helper</w:t>
      </w:r>
      <w:bookmarkEnd w:id="5"/>
    </w:p>
    <w:p>
      <w:pPr>
        <w:spacing w:after="200"/>
      </w:pPr>
      <w:r>
        <w:rPr>
          <w:rFonts w:ascii="Arial" w:hAnsi="Arial" w:eastAsia="Arial" w:cs="Arial"/>
          <w:sz w:val="22"/>
          <w:szCs w:val="22"/>
        </w:rPr>
        <w:t xml:space="preserve">One of the distinctive elements of the experience is the </w:t>
      </w:r>
      <w:r>
        <w:rPr>
          <w:rFonts w:ascii="Arial" w:hAnsi="Arial" w:eastAsia="Arial" w:cs="Arial"/>
          <w:sz w:val="22"/>
          <w:szCs w:val="22"/>
          <w:b w:val="1"/>
          <w:bCs w:val="1"/>
        </w:rPr>
        <w:t xml:space="preserve">Official Arctic Helper</w:t>
      </w:r>
      <w:r>
        <w:rPr>
          <w:rFonts w:ascii="Arial" w:hAnsi="Arial" w:eastAsia="Arial" w:cs="Arial"/>
          <w:sz w:val="22"/>
          <w:szCs w:val="22"/>
        </w:rPr>
        <w:t xml:space="preserve"> journey.</w:t>
      </w:r>
    </w:p>
    <w:p>
      <w:pPr>
        <w:spacing w:after="200"/>
      </w:pPr>
      <w:r>
        <w:rPr>
          <w:rFonts w:ascii="Arial" w:hAnsi="Arial" w:eastAsia="Arial" w:cs="Arial"/>
          <w:sz w:val="22"/>
          <w:szCs w:val="22"/>
        </w:rPr>
        <w:t xml:space="preserve">Children learn about sharing Christmas wishes and discover what it means to become an Arctic Helper. The idea adds a gentle sense of purpose to the festive activities, focusing on qualities such as kindness and courage rather than making the visit only about presents.</w:t>
      </w:r>
    </w:p>
    <w:p>
      <w:pPr>
        <w:spacing w:after="200"/>
      </w:pPr>
      <w:r>
        <w:rPr>
          <w:rFonts w:ascii="Arial" w:hAnsi="Arial" w:eastAsia="Arial" w:cs="Arial"/>
          <w:sz w:val="22"/>
          <w:szCs w:val="22"/>
        </w:rPr>
        <w:t xml:space="preserve">At the end of the experience, each child receives a personalized </w:t>
      </w:r>
      <w:r>
        <w:rPr>
          <w:rFonts w:ascii="Arial" w:hAnsi="Arial" w:eastAsia="Arial" w:cs="Arial"/>
          <w:sz w:val="22"/>
          <w:szCs w:val="22"/>
          <w:b w:val="1"/>
          <w:bCs w:val="1"/>
        </w:rPr>
        <w:t xml:space="preserve">Arctic Helper Certificate from Santa</w:t>
      </w:r>
      <w:r>
        <w:rPr>
          <w:rFonts w:ascii="Arial" w:hAnsi="Arial" w:eastAsia="Arial" w:cs="Arial"/>
          <w:sz w:val="22"/>
          <w:szCs w:val="22"/>
        </w:rPr>
        <w:t xml:space="preserve">.</w:t>
      </w:r>
    </w:p>
    <w:p>
      <w:pPr>
        <w:spacing w:after="200"/>
      </w:pPr>
      <w:r>
        <w:rPr>
          <w:rFonts w:ascii="Arial" w:hAnsi="Arial" w:eastAsia="Arial" w:cs="Arial"/>
          <w:sz w:val="22"/>
          <w:szCs w:val="22"/>
        </w:rPr>
        <w:t xml:space="preserve">The certificate celebrates the spirit of the experience and gives children something tangible to take home after their visit. For families, it can become a small keepsake connected to their Lapland Christmas holiday.</w:t>
      </w:r>
    </w:p>
    <w:p>
      <w:pPr>
        <w:spacing w:after="200"/>
      </w:pPr>
      <w:r>
        <w:rPr>
          <w:rFonts w:ascii="Arial" w:hAnsi="Arial" w:eastAsia="Arial" w:cs="Arial"/>
          <w:sz w:val="22"/>
          <w:szCs w:val="22"/>
        </w:rPr>
        <w:t xml:space="preserve">It also gives the children a role within the experience. The visit becomes something they participate in rather than simply watch, from writing their letter to meeting Santa and completing their Arctic Helper journey.</w:t>
      </w:r>
    </w:p>
    <w:p>
      <w:pPr>
        <w:pStyle w:val="Heading2"/>
      </w:pPr>
      <w:bookmarkStart w:id="6" w:name="_Toc6"/>
      <w:r>
        <w:t>A Private Santa Experience for Families</w:t>
      </w:r>
      <w:bookmarkEnd w:id="6"/>
    </w:p>
    <w:p>
      <w:pPr>
        <w:spacing w:after="200"/>
      </w:pPr>
      <w:r>
        <w:rPr>
          <w:rFonts w:ascii="Arial" w:hAnsi="Arial" w:eastAsia="Arial" w:cs="Arial"/>
          <w:sz w:val="22"/>
          <w:szCs w:val="22"/>
        </w:rPr>
        <w:t xml:space="preserve">Santa’s Arctic Lavvu Visit is designed for small groups of 1-4 people, making it particularly suited to families who want to share the experience privately.</w:t>
      </w:r>
    </w:p>
    <w:p>
      <w:pPr>
        <w:spacing w:after="200"/>
      </w:pPr>
      <w:r>
        <w:rPr>
          <w:rFonts w:ascii="Arial" w:hAnsi="Arial" w:eastAsia="Arial" w:cs="Arial"/>
          <w:sz w:val="22"/>
          <w:szCs w:val="22"/>
        </w:rPr>
        <w:t xml:space="preserve">The smaller setting allows the visit to feel more intimate than a large Christmas attraction. Parents can stay involved in the activities, children can speak with Santa personally, and the family can enjoy the lavvu and surrounding forest at a comfortable pace.</w:t>
      </w:r>
    </w:p>
    <w:p>
      <w:pPr>
        <w:spacing w:after="200"/>
      </w:pPr>
      <w:r>
        <w:rPr>
          <w:rFonts w:ascii="Arial" w:hAnsi="Arial" w:eastAsia="Arial" w:cs="Arial"/>
          <w:sz w:val="22"/>
          <w:szCs w:val="22"/>
        </w:rPr>
        <w:t xml:space="preserve">The experience is especially suitable for families travelling with children who are excited about Santa Claus but who may also appreciate a quieter environment.</w:t>
      </w:r>
    </w:p>
    <w:p>
      <w:pPr>
        <w:spacing w:after="200"/>
      </w:pPr>
      <w:r>
        <w:rPr>
          <w:rFonts w:ascii="Arial" w:hAnsi="Arial" w:eastAsia="Arial" w:cs="Arial"/>
          <w:sz w:val="22"/>
          <w:szCs w:val="22"/>
        </w:rPr>
        <w:t xml:space="preserve">It can also work well as one part of a broader Lapland itinerary. A Santa visit can be combined with outdoor adventures, time in the villa and slower moments around the sauna, creating a holiday with a balance of activity and rest.</w:t>
      </w:r>
    </w:p>
    <w:p>
      <w:pPr>
        <w:spacing w:after="200"/>
      </w:pPr>
      <w:r>
        <w:rPr>
          <w:rFonts w:ascii="Arial" w:hAnsi="Arial" w:eastAsia="Arial" w:cs="Arial"/>
          <w:sz w:val="22"/>
          <w:szCs w:val="22"/>
        </w:rPr>
        <w:t xml:space="preserve">Families looking at different ways to stay in the region can also explore the </w:t>
      </w:r>
      <w:hyperlink r:id="rId8" w:history="1">
        <w:r>
          <w:rPr>
            <w:rFonts w:ascii="Arial" w:hAnsi="Arial" w:eastAsia="Arial" w:cs="Arial"/>
            <w:color w:val="0563C1"/>
            <w:sz w:val="22"/>
            <w:szCs w:val="22"/>
            <w:u w:val="single"/>
          </w:rPr>
          <w:t xml:space="preserve">Aurora Cabin in Lapland</w:t>
        </w:r>
      </w:hyperlink>
      <w:r>
        <w:rPr>
          <w:rFonts w:ascii="Arial" w:hAnsi="Arial" w:eastAsia="Arial" w:cs="Arial"/>
          <w:sz w:val="22"/>
          <w:szCs w:val="22"/>
        </w:rPr>
        <w:t xml:space="preserve"> as part of planning an Arctic holiday.</w:t>
      </w:r>
    </w:p>
    <w:p>
      <w:pPr>
        <w:pStyle w:val="Heading2"/>
      </w:pPr>
      <w:bookmarkStart w:id="7" w:name="_Toc7"/>
      <w:r>
        <w:t>Why Experience Santa in Finnish Lapland?</w:t>
      </w:r>
      <w:bookmarkEnd w:id="7"/>
    </w:p>
    <w:p>
      <w:pPr>
        <w:spacing w:after="200"/>
      </w:pPr>
      <w:r>
        <w:rPr>
          <w:rFonts w:ascii="Arial" w:hAnsi="Arial" w:eastAsia="Arial" w:cs="Arial"/>
          <w:sz w:val="22"/>
          <w:szCs w:val="22"/>
        </w:rPr>
        <w:t xml:space="preserve">There are many ways to meet Santa, but Finnish Lapland provides a setting that makes the experience feel connected to Christmas itself.</w:t>
      </w:r>
    </w:p>
    <w:p>
      <w:pPr>
        <w:spacing w:after="200"/>
      </w:pPr>
      <w:r>
        <w:rPr>
          <w:rFonts w:ascii="Arial" w:hAnsi="Arial" w:eastAsia="Arial" w:cs="Arial"/>
          <w:sz w:val="22"/>
          <w:szCs w:val="22"/>
        </w:rPr>
        <w:t xml:space="preserve">Here, the landscape becomes part of the story. Snow-covered trees, winter trails, Arctic darkness and the warmth of a fire inside a traditional lavvu create a natural backdrop for the visit.</w:t>
      </w:r>
    </w:p>
    <w:p>
      <w:pPr>
        <w:spacing w:after="200"/>
      </w:pPr>
      <w:r>
        <w:rPr>
          <w:rFonts w:ascii="Arial" w:hAnsi="Arial" w:eastAsia="Arial" w:cs="Arial"/>
          <w:sz w:val="22"/>
          <w:szCs w:val="22"/>
        </w:rPr>
        <w:t xml:space="preserve">Sodankylä offers a peaceful Arctic setting for families who want to experience Christmas surrounded by nature. For families staying at NOA Villas, the experience can be incorporated into a private holiday rather than treated as a separate excursion from a large resort environment.</w:t>
      </w:r>
    </w:p>
    <w:p>
      <w:pPr>
        <w:spacing w:after="200"/>
      </w:pPr>
      <w:r>
        <w:rPr>
          <w:rFonts w:ascii="Arial" w:hAnsi="Arial" w:eastAsia="Arial" w:cs="Arial"/>
          <w:sz w:val="22"/>
          <w:szCs w:val="22"/>
        </w:rPr>
        <w:t xml:space="preserve">This connection between accommodation, nature and experience is central to the NOA approach. The </w:t>
      </w:r>
      <w:hyperlink r:id="rId9" w:history="1">
        <w:r>
          <w:rPr>
            <w:rFonts w:ascii="Arial" w:hAnsi="Arial" w:eastAsia="Arial" w:cs="Arial"/>
            <w:color w:val="0563C1"/>
            <w:sz w:val="22"/>
            <w:szCs w:val="22"/>
            <w:u w:val="single"/>
          </w:rPr>
          <w:t xml:space="preserve">Lapland Christmas Packages</w:t>
        </w:r>
      </w:hyperlink>
      <w:r>
        <w:rPr>
          <w:rFonts w:ascii="Arial" w:hAnsi="Arial" w:eastAsia="Arial" w:cs="Arial"/>
          <w:sz w:val="22"/>
          <w:szCs w:val="22"/>
        </w:rPr>
        <w:t xml:space="preserve"> page can help families consider how a Christmas stay can be built around accommodation and Arctic activities.</w:t>
      </w:r>
    </w:p>
    <w:p>
      <w:pPr>
        <w:spacing w:after="200"/>
      </w:pPr>
      <w:r>
        <w:rPr>
          <w:rFonts w:ascii="Arial" w:hAnsi="Arial" w:eastAsia="Arial" w:cs="Arial"/>
          <w:sz w:val="22"/>
          <w:szCs w:val="22"/>
        </w:rPr>
        <w:t xml:space="preserve">For families planning their first winter trip to the region, the </w:t>
      </w:r>
      <w:hyperlink r:id="rId10" w:history="1">
        <w:r>
          <w:rPr>
            <w:rFonts w:ascii="Arial" w:hAnsi="Arial" w:eastAsia="Arial" w:cs="Arial"/>
            <w:color w:val="0563C1"/>
            <w:sz w:val="22"/>
            <w:szCs w:val="22"/>
            <w:u w:val="single"/>
          </w:rPr>
          <w:t xml:space="preserve">Lapland Travel Guide</w:t>
        </w:r>
      </w:hyperlink>
      <w:r>
        <w:rPr>
          <w:rFonts w:ascii="Arial" w:hAnsi="Arial" w:eastAsia="Arial" w:cs="Arial"/>
          <w:sz w:val="22"/>
          <w:szCs w:val="22"/>
        </w:rPr>
        <w:t xml:space="preserve"> offers practical guidance for planning time in the Arctic </w:t>
      </w:r>
    </w:p>
    <w:p>
      <w:pPr>
        <w:pStyle w:val="Heading2"/>
      </w:pPr>
      <w:bookmarkStart w:id="8" w:name="_Toc8"/>
      <w:r>
        <w:t>Planning a Santa Visit Around Your Christmas Stay</w:t>
      </w:r>
      <w:bookmarkEnd w:id="8"/>
    </w:p>
    <w:p>
      <w:pPr>
        <w:spacing w:after="200"/>
      </w:pPr>
      <w:r>
        <w:rPr>
          <w:rFonts w:ascii="Arial" w:hAnsi="Arial" w:eastAsia="Arial" w:cs="Arial"/>
          <w:sz w:val="22"/>
          <w:szCs w:val="22"/>
        </w:rPr>
        <w:t xml:space="preserve">A little planning can make the experience easier and more enjoyable for the whole family.</w:t>
      </w:r>
    </w:p>
    <w:p>
      <w:pPr>
        <w:pStyle w:val="Heading3"/>
      </w:pPr>
      <w:r>
        <w:rPr/>
        <w:t xml:space="preserve">Consider your children’s age</w:t>
      </w:r>
    </w:p>
    <w:p>
      <w:pPr>
        <w:spacing w:after="200"/>
      </w:pPr>
      <w:r>
        <w:rPr>
          <w:rFonts w:ascii="Arial" w:hAnsi="Arial" w:eastAsia="Arial" w:cs="Arial"/>
          <w:sz w:val="22"/>
          <w:szCs w:val="22"/>
        </w:rPr>
        <w:t xml:space="preserve">Younger children may enjoy having plenty of time around the lavvu, while older children may become particularly interested in the Arctic Helper activities and writing their letter to Santa.</w:t>
      </w:r>
    </w:p>
    <w:p>
      <w:pPr>
        <w:spacing w:after="200"/>
      </w:pPr>
      <w:r>
        <w:rPr>
          <w:rFonts w:ascii="Arial" w:hAnsi="Arial" w:eastAsia="Arial" w:cs="Arial"/>
          <w:sz w:val="22"/>
          <w:szCs w:val="22"/>
        </w:rPr>
        <w:t xml:space="preserve">It can help to tell children that the experience includes a winter walk before the visit so they know what to expect. Knowing that the journey is part of the experience can make the arrival at the lavvu feel even more special.</w:t>
      </w:r>
    </w:p>
    <w:p>
      <w:pPr>
        <w:pStyle w:val="Heading3"/>
      </w:pPr>
      <w:r>
        <w:rPr/>
        <w:t xml:space="preserve">Dress for the Arctic outdoors</w:t>
      </w:r>
    </w:p>
    <w:p>
      <w:pPr>
        <w:spacing w:after="200"/>
      </w:pPr>
      <w:r>
        <w:rPr>
          <w:rFonts w:ascii="Arial" w:hAnsi="Arial" w:eastAsia="Arial" w:cs="Arial"/>
          <w:sz w:val="22"/>
          <w:szCs w:val="22"/>
        </w:rPr>
        <w:t xml:space="preserve">Although the lavvu provides a warm and cozy setting, part of the experience takes place outdoors. Warm winter clothing, insulated footwear, gloves and a hat are important for the forest walk and transportation between locations.</w:t>
      </w:r>
    </w:p>
    <w:p>
      <w:pPr>
        <w:spacing w:after="200"/>
      </w:pPr>
      <w:r>
        <w:rPr>
          <w:rFonts w:ascii="Arial" w:hAnsi="Arial" w:eastAsia="Arial" w:cs="Arial"/>
          <w:sz w:val="22"/>
          <w:szCs w:val="22"/>
        </w:rPr>
        <w:t xml:space="preserve">Families should dress children in layers so they can remain comfortable when moving between the snowy landscape and the warm lavvu.</w:t>
      </w:r>
    </w:p>
    <w:p>
      <w:pPr>
        <w:spacing w:after="200"/>
      </w:pPr>
      <w:r>
        <w:rPr>
          <w:rFonts w:ascii="Arial" w:hAnsi="Arial" w:eastAsia="Arial" w:cs="Arial"/>
          <w:sz w:val="22"/>
          <w:szCs w:val="22"/>
        </w:rPr>
        <w:t xml:space="preserve">Comfort is especially important when travelling with younger children. Keeping hands and feet warm allows everyone to focus on the experience instead of the cold.</w:t>
      </w:r>
    </w:p>
    <w:p>
      <w:pPr>
        <w:pStyle w:val="Heading3"/>
      </w:pPr>
      <w:r>
        <w:rPr/>
        <w:t xml:space="preserve">Leave space for photographs</w:t>
      </w:r>
    </w:p>
    <w:p>
      <w:pPr>
        <w:spacing w:after="200"/>
      </w:pPr>
      <w:r>
        <w:rPr>
          <w:rFonts w:ascii="Arial" w:hAnsi="Arial" w:eastAsia="Arial" w:cs="Arial"/>
          <w:sz w:val="22"/>
          <w:szCs w:val="22"/>
        </w:rPr>
        <w:t xml:space="preserve">The forest trail, snowy surroundings and warm lavvu provide natural opportunities for family photographs. Rather than trying to photograph every moment, consider choosing a few key moments to capture, especially the meeting with Santa and the Arctic Helper certificate.</w:t>
      </w:r>
    </w:p>
    <w:p>
      <w:pPr>
        <w:spacing w:after="200"/>
      </w:pPr>
      <w:r>
        <w:rPr>
          <w:rFonts w:ascii="Arial" w:hAnsi="Arial" w:eastAsia="Arial" w:cs="Arial"/>
          <w:sz w:val="22"/>
          <w:szCs w:val="22"/>
        </w:rPr>
        <w:t xml:space="preserve">The setting itself can provide memorable family photographs without needing elaborate preparation.</w:t>
      </w:r>
    </w:p>
    <w:p>
      <w:pPr>
        <w:pStyle w:val="Heading3"/>
      </w:pPr>
      <w:r>
        <w:rPr/>
        <w:t xml:space="preserve">Allow the experience to remain unhurried</w:t>
      </w:r>
    </w:p>
    <w:p>
      <w:pPr>
        <w:spacing w:after="200"/>
      </w:pPr>
      <w:r>
        <w:rPr>
          <w:rFonts w:ascii="Arial" w:hAnsi="Arial" w:eastAsia="Arial" w:cs="Arial"/>
          <w:sz w:val="22"/>
          <w:szCs w:val="22"/>
        </w:rPr>
        <w:t xml:space="preserve">The Santa visit is best enjoyed as part of the wider rhythm of a Lapland stay. There is no need to fill every hour around it with activities.</w:t>
      </w:r>
    </w:p>
    <w:p>
      <w:pPr>
        <w:spacing w:after="200"/>
      </w:pPr>
      <w:r>
        <w:rPr>
          <w:rFonts w:ascii="Arial" w:hAnsi="Arial" w:eastAsia="Arial" w:cs="Arial"/>
          <w:sz w:val="22"/>
          <w:szCs w:val="22"/>
        </w:rPr>
        <w:t xml:space="preserve">A quiet morning, the Santa experience during the day and a relaxed evening back at the villa can create a more comfortable family schedule.</w:t>
      </w:r>
    </w:p>
    <w:p>
      <w:pPr>
        <w:spacing w:after="200"/>
      </w:pPr>
      <w:r>
        <w:rPr>
          <w:rFonts w:ascii="Arial" w:hAnsi="Arial" w:eastAsia="Arial" w:cs="Arial"/>
          <w:sz w:val="22"/>
          <w:szCs w:val="22"/>
        </w:rPr>
        <w:t xml:space="preserve">The wider </w:t>
      </w:r>
      <w:hyperlink r:id="rId11" w:history="1">
        <w:r>
          <w:rPr>
            <w:rFonts w:ascii="Arial" w:hAnsi="Arial" w:eastAsia="Arial" w:cs="Arial"/>
            <w:color w:val="0563C1"/>
            <w:sz w:val="22"/>
            <w:szCs w:val="22"/>
            <w:u w:val="single"/>
          </w:rPr>
          <w:t xml:space="preserve">Best Time to Visit Lapland</w:t>
        </w:r>
      </w:hyperlink>
      <w:r>
        <w:rPr>
          <w:rFonts w:ascii="Arial" w:hAnsi="Arial" w:eastAsia="Arial" w:cs="Arial"/>
          <w:sz w:val="22"/>
          <w:szCs w:val="22"/>
        </w:rPr>
        <w:t xml:space="preserve"> guide can also help when considering the seasonal character of a winter trip and how to plan time around Arctic conditions.</w:t>
      </w:r>
    </w:p>
    <w:p>
      <w:pPr>
        <w:pStyle w:val="Heading2"/>
      </w:pPr>
      <w:bookmarkStart w:id="9" w:name="_Toc9"/>
      <w:r>
        <w:t>Returning to the Villa After Santa</w:t>
      </w:r>
      <w:bookmarkEnd w:id="9"/>
    </w:p>
    <w:p>
      <w:pPr>
        <w:spacing w:after="200"/>
      </w:pPr>
      <w:r>
        <w:rPr>
          <w:rFonts w:ascii="Arial" w:hAnsi="Arial" w:eastAsia="Arial" w:cs="Arial"/>
          <w:sz w:val="22"/>
          <w:szCs w:val="22"/>
        </w:rPr>
        <w:t xml:space="preserve">One of the advantages of staying at NOA Villas is being able to return from an Arctic experience to a private space of your own.</w:t>
      </w:r>
    </w:p>
    <w:p>
      <w:pPr>
        <w:spacing w:after="200"/>
      </w:pPr>
      <w:r>
        <w:rPr>
          <w:rFonts w:ascii="Arial" w:hAnsi="Arial" w:eastAsia="Arial" w:cs="Arial"/>
          <w:sz w:val="22"/>
          <w:szCs w:val="22"/>
        </w:rPr>
        <w:t xml:space="preserve">After the winter forest walk and time around the fire, families can return to the villa, warm up and continue the evening at their own pace.</w:t>
      </w:r>
    </w:p>
    <w:p>
      <w:pPr>
        <w:spacing w:after="200"/>
      </w:pPr>
      <w:r>
        <w:rPr>
          <w:rFonts w:ascii="Arial" w:hAnsi="Arial" w:eastAsia="Arial" w:cs="Arial"/>
          <w:sz w:val="22"/>
          <w:szCs w:val="22"/>
        </w:rPr>
        <w:t xml:space="preserve">Depending on the villa category, families can enjoy different private outdoor and wellness features:</w:t>
      </w:r>
    </w:p>
    <w:p>
      <w:pPr>
        <w:spacing w:after="120"/>
        <w:numPr>
          <w:ilvl w:val="0"/>
          <w:numId w:val="7"/>
        </w:numPr>
      </w:pPr>
      <w:r>
        <w:rPr>
          <w:rFonts w:ascii="Arial" w:hAnsi="Arial" w:eastAsia="Arial" w:cs="Arial"/>
          <w:sz w:val="22"/>
          <w:szCs w:val="22"/>
          <w:b w:val="1"/>
          <w:bCs w:val="1"/>
        </w:rPr>
        <w:t xml:space="preserve">Deluxe villas:</w:t>
      </w:r>
      <w:r>
        <w:rPr>
          <w:rFonts w:ascii="Arial" w:hAnsi="Arial" w:eastAsia="Arial" w:cs="Arial"/>
          <w:sz w:val="22"/>
          <w:szCs w:val="22"/>
        </w:rPr>
        <w:t xml:space="preserve"> private panoramic sauna, outdoor hot tub and a 28 m² private terrace</w:t>
      </w:r>
    </w:p>
    <w:p>
      <w:pPr>
        <w:spacing w:after="120"/>
        <w:numPr>
          <w:ilvl w:val="0"/>
          <w:numId w:val="7"/>
        </w:numPr>
      </w:pPr>
      <w:r>
        <w:rPr>
          <w:rFonts w:ascii="Arial" w:hAnsi="Arial" w:eastAsia="Arial" w:cs="Arial"/>
          <w:sz w:val="22"/>
          <w:szCs w:val="22"/>
          <w:b w:val="1"/>
          <w:bCs w:val="1"/>
        </w:rPr>
        <w:t xml:space="preserve">Superior villas:</w:t>
      </w:r>
      <w:r>
        <w:rPr>
          <w:rFonts w:ascii="Arial" w:hAnsi="Arial" w:eastAsia="Arial" w:cs="Arial"/>
          <w:sz w:val="22"/>
          <w:szCs w:val="22"/>
        </w:rPr>
        <w:t xml:space="preserve"> private outdoor hot tub and a 28 m² private terrace</w:t>
      </w:r>
    </w:p>
    <w:p>
      <w:pPr>
        <w:spacing w:after="120"/>
        <w:numPr>
          <w:ilvl w:val="0"/>
          <w:numId w:val="7"/>
        </w:numPr>
      </w:pPr>
      <w:r>
        <w:rPr>
          <w:rFonts w:ascii="Arial" w:hAnsi="Arial" w:eastAsia="Arial" w:cs="Arial"/>
          <w:sz w:val="22"/>
          <w:szCs w:val="22"/>
          <w:b w:val="1"/>
          <w:bCs w:val="1"/>
        </w:rPr>
        <w:t xml:space="preserve">Standard villas:</w:t>
      </w:r>
      <w:r>
        <w:rPr>
          <w:rFonts w:ascii="Arial" w:hAnsi="Arial" w:eastAsia="Arial" w:cs="Arial"/>
          <w:sz w:val="22"/>
          <w:szCs w:val="22"/>
        </w:rPr>
        <w:t xml:space="preserve"> a 16 m² private terrace</w:t>
      </w:r>
    </w:p>
    <w:p>
      <w:pPr>
        <w:spacing w:after="120"/>
        <w:numPr>
          <w:ilvl w:val="0"/>
          <w:numId w:val="7"/>
        </w:numPr>
      </w:pPr>
      <w:r>
        <w:rPr>
          <w:rFonts w:ascii="Arial" w:hAnsi="Arial" w:eastAsia="Arial" w:cs="Arial"/>
          <w:sz w:val="22"/>
          <w:szCs w:val="22"/>
          <w:b w:val="1"/>
          <w:bCs w:val="1"/>
        </w:rPr>
        <w:t xml:space="preserve">All villa types:</w:t>
      </w:r>
      <w:r>
        <w:rPr>
          <w:rFonts w:ascii="Arial" w:hAnsi="Arial" w:eastAsia="Arial" w:cs="Arial"/>
          <w:sz w:val="22"/>
          <w:szCs w:val="22"/>
        </w:rPr>
        <w:t xml:space="preserve"> fully equipped kitchens for relaxed meals during the stay</w:t>
      </w:r>
    </w:p>
    <w:p>
      <w:pPr>
        <w:spacing w:after="200"/>
      </w:pPr>
      <w:r>
        <w:rPr>
          <w:rFonts w:ascii="Arial" w:hAnsi="Arial" w:eastAsia="Arial" w:cs="Arial"/>
          <w:sz w:val="22"/>
          <w:szCs w:val="22"/>
        </w:rPr>
        <w:t xml:space="preserve">This makes the experience particularly easy to combine with a private Christmas holiday. After meeting Santa in the Arctic forest, there is no need to continue into another busy attraction. The family can return to the quiet of the villa.</w:t>
      </w:r>
    </w:p>
    <w:p>
      <w:pPr>
        <w:spacing w:after="200"/>
      </w:pPr>
      <w:r>
        <w:rPr>
          <w:rFonts w:ascii="Arial" w:hAnsi="Arial" w:eastAsia="Arial" w:cs="Arial"/>
          <w:sz w:val="22"/>
          <w:szCs w:val="22"/>
        </w:rPr>
        <w:t xml:space="preserve">Guests who want their accommodation to feel closely connected to the surrounding landscape can also explore </w:t>
      </w:r>
      <w:hyperlink r:id="rId12" w:history="1">
        <w:r>
          <w:rPr>
            <w:rFonts w:ascii="Arial" w:hAnsi="Arial" w:eastAsia="Arial" w:cs="Arial"/>
            <w:color w:val="0563C1"/>
            <w:sz w:val="22"/>
            <w:szCs w:val="22"/>
            <w:u w:val="single"/>
          </w:rPr>
          <w:t xml:space="preserve">riverside accommodation in Lapland</w:t>
        </w:r>
      </w:hyperlink>
      <w:r>
        <w:rPr>
          <w:rFonts w:ascii="Arial" w:hAnsi="Arial" w:eastAsia="Arial" w:cs="Arial"/>
          <w:sz w:val="22"/>
          <w:szCs w:val="22"/>
        </w:rPr>
        <w:t xml:space="preserve">, where the natural setting is an important part of the stay.</w:t>
      </w:r>
    </w:p>
    <w:p>
      <w:pPr>
        <w:pStyle w:val="Heading2"/>
      </w:pPr>
      <w:bookmarkStart w:id="10" w:name="_Toc10"/>
      <w:r>
        <w:t>Combining Santa With Other Arctic Experiences</w:t>
      </w:r>
      <w:bookmarkEnd w:id="10"/>
    </w:p>
    <w:p>
      <w:pPr>
        <w:spacing w:after="200"/>
      </w:pPr>
      <w:r>
        <w:rPr>
          <w:rFonts w:ascii="Arial" w:hAnsi="Arial" w:eastAsia="Arial" w:cs="Arial"/>
          <w:sz w:val="22"/>
          <w:szCs w:val="22"/>
        </w:rPr>
        <w:t xml:space="preserve">Santa’s Arctic Lavvu Visit can be one memorable part of a longer Lapland itinerary.</w:t>
      </w:r>
    </w:p>
    <w:p>
      <w:pPr>
        <w:spacing w:after="200"/>
      </w:pPr>
      <w:r>
        <w:rPr>
          <w:rFonts w:ascii="Arial" w:hAnsi="Arial" w:eastAsia="Arial" w:cs="Arial"/>
          <w:sz w:val="22"/>
          <w:szCs w:val="22"/>
        </w:rPr>
        <w:t xml:space="preserve">Families may choose to combine their Christmas visit with activities such as husky rides, reindeer encounters, snowmobile adventures or time outdoors in the winter forest. This creates opportunities to experience different sides of Lapland while keeping the Santa visit as one of the highlights.</w:t>
      </w:r>
    </w:p>
    <w:p>
      <w:pPr>
        <w:spacing w:after="200"/>
      </w:pPr>
      <w:r>
        <w:rPr>
          <w:rFonts w:ascii="Arial" w:hAnsi="Arial" w:eastAsia="Arial" w:cs="Arial"/>
          <w:sz w:val="22"/>
          <w:szCs w:val="22"/>
        </w:rPr>
        <w:t xml:space="preserve">For guests who prefer to create their own itinerary, </w:t>
      </w:r>
      <w:hyperlink r:id="rId13" w:history="1">
        <w:r>
          <w:rPr>
            <w:rFonts w:ascii="Arial" w:hAnsi="Arial" w:eastAsia="Arial" w:cs="Arial"/>
            <w:color w:val="0563C1"/>
            <w:sz w:val="22"/>
            <w:szCs w:val="22"/>
            <w:u w:val="single"/>
          </w:rPr>
          <w:t xml:space="preserve">NOA’s Arctic experiences</w:t>
        </w:r>
      </w:hyperlink>
      <w:r>
        <w:rPr>
          <w:rFonts w:ascii="Arial" w:hAnsi="Arial" w:eastAsia="Arial" w:cs="Arial"/>
          <w:sz w:val="22"/>
          <w:szCs w:val="22"/>
        </w:rPr>
        <w:t xml:space="preserve"> can be explored individually and added to the stay.</w:t>
      </w:r>
    </w:p>
    <w:p>
      <w:pPr>
        <w:spacing w:after="200"/>
      </w:pPr>
      <w:r>
        <w:rPr>
          <w:rFonts w:ascii="Arial" w:hAnsi="Arial" w:eastAsia="Arial" w:cs="Arial"/>
          <w:sz w:val="22"/>
          <w:szCs w:val="22"/>
        </w:rPr>
        <w:t xml:space="preserve">NOA’s experience offering is designed so that activities can be combined with accommodation, with transfers, equipment and timing arranged around the stay.</w:t>
      </w:r>
    </w:p>
    <w:p>
      <w:pPr>
        <w:spacing w:after="200"/>
      </w:pPr>
      <w:r>
        <w:rPr>
          <w:rFonts w:ascii="Arial" w:hAnsi="Arial" w:eastAsia="Arial" w:cs="Arial"/>
          <w:sz w:val="22"/>
          <w:szCs w:val="22"/>
        </w:rPr>
        <w:t xml:space="preserve">This makes it possible to balance the excitement of a Santa visit with quieter experiences. A family might spend one day exploring the Arctic landscape, another meeting Santa, and another simply enjoying the villa and surrounding wilderness.</w:t>
      </w:r>
    </w:p>
    <w:p>
      <w:pPr>
        <w:spacing w:after="200"/>
      </w:pPr>
      <w:r>
        <w:rPr>
          <w:rFonts w:ascii="Arial" w:hAnsi="Arial" w:eastAsia="Arial" w:cs="Arial"/>
          <w:sz w:val="22"/>
          <w:szCs w:val="22"/>
        </w:rPr>
        <w:t xml:space="preserve">The result is less about fitting as many activities as possible into a holiday and more about creating a collection of memorable Arctic moments.</w:t>
      </w:r>
    </w:p>
    <w:p>
      <w:pPr>
        <w:pStyle w:val="Heading2"/>
      </w:pPr>
      <w:bookmarkStart w:id="11" w:name="_Toc11"/>
      <w:r>
        <w:t>Making Christmas Part of the Arctic Landscape</w:t>
      </w:r>
      <w:bookmarkEnd w:id="11"/>
    </w:p>
    <w:p>
      <w:pPr>
        <w:spacing w:after="200"/>
      </w:pPr>
      <w:r>
        <w:rPr>
          <w:rFonts w:ascii="Arial" w:hAnsi="Arial" w:eastAsia="Arial" w:cs="Arial"/>
          <w:sz w:val="22"/>
          <w:szCs w:val="22"/>
        </w:rPr>
        <w:t xml:space="preserve">A Santa visit in Lapland can be more than a meeting with a familiar Christmas character. In the right setting, the surrounding landscape becomes part of the memory.</w:t>
      </w:r>
    </w:p>
    <w:p>
      <w:pPr>
        <w:spacing w:after="200"/>
      </w:pPr>
      <w:r>
        <w:rPr>
          <w:rFonts w:ascii="Arial" w:hAnsi="Arial" w:eastAsia="Arial" w:cs="Arial"/>
          <w:sz w:val="22"/>
          <w:szCs w:val="22"/>
        </w:rPr>
        <w:t xml:space="preserve">The snow-covered trail, the traditional lavvu, the fire, the warmth of the elf’s welcome and the arrival of Santa all come together in a setting that feels distinctly Arctic.</w:t>
      </w:r>
    </w:p>
    <w:p>
      <w:pPr>
        <w:spacing w:after="200"/>
      </w:pPr>
      <w:r>
        <w:rPr>
          <w:rFonts w:ascii="Arial" w:hAnsi="Arial" w:eastAsia="Arial" w:cs="Arial"/>
          <w:sz w:val="22"/>
          <w:szCs w:val="22"/>
        </w:rPr>
        <w:t xml:space="preserve">For children, there is the excitement of meeting Santa, receiving a gift and becoming an Official Arctic Helper. For parents, there is the opportunity to experience Christmas together in a peaceful natural environment and preserve the moment through photographs and memories.</w:t>
      </w:r>
    </w:p>
    <w:p>
      <w:pPr>
        <w:spacing w:after="200"/>
      </w:pPr>
      <w:r>
        <w:rPr>
          <w:rFonts w:ascii="Arial" w:hAnsi="Arial" w:eastAsia="Arial" w:cs="Arial"/>
          <w:sz w:val="22"/>
          <w:szCs w:val="22"/>
        </w:rPr>
        <w:t xml:space="preserve">At NOA Villas, the experience can then continue in the privacy of your own villa, surrounded by the quiet winter landscape of Sodankylä.</w:t>
      </w:r>
    </w:p>
    <w:p>
      <w:pPr>
        <w:pStyle w:val="Heading2"/>
      </w:pPr>
      <w:bookmarkStart w:id="12" w:name="_Toc12"/>
      <w:r>
        <w:t>How to Book Santa’s Arctic Lavvu Visit</w:t>
      </w:r>
      <w:bookmarkEnd w:id="12"/>
    </w:p>
    <w:p>
      <w:pPr>
        <w:spacing w:after="200"/>
      </w:pPr>
      <w:r>
        <w:rPr>
          <w:rFonts w:ascii="Arial" w:hAnsi="Arial" w:eastAsia="Arial" w:cs="Arial"/>
          <w:sz w:val="22"/>
          <w:szCs w:val="22"/>
        </w:rPr>
        <w:t xml:space="preserve">Santa’s Arctic Lavvu Visit is a </w:t>
      </w:r>
      <w:r>
        <w:rPr>
          <w:rFonts w:ascii="Arial" w:hAnsi="Arial" w:eastAsia="Arial" w:cs="Arial"/>
          <w:sz w:val="22"/>
          <w:szCs w:val="22"/>
          <w:b w:val="1"/>
          <w:bCs w:val="1"/>
        </w:rPr>
        <w:t xml:space="preserve">240-minute private tour for 1-4 people</w:t>
      </w:r>
      <w:r>
        <w:rPr>
          <w:rFonts w:ascii="Arial" w:hAnsi="Arial" w:eastAsia="Arial" w:cs="Arial"/>
          <w:sz w:val="22"/>
          <w:szCs w:val="22"/>
        </w:rPr>
        <w:t xml:space="preserve">. The activity includes transportation from the resort and back.</w:t>
      </w:r>
    </w:p>
    <w:p>
      <w:pPr>
        <w:spacing w:after="200"/>
      </w:pPr>
      <w:r>
        <w:rPr>
          <w:rFonts w:ascii="Arial" w:hAnsi="Arial" w:eastAsia="Arial" w:cs="Arial"/>
          <w:sz w:val="22"/>
          <w:szCs w:val="22"/>
        </w:rPr>
        <w:t xml:space="preserve">The experience is </w:t>
      </w:r>
      <w:r>
        <w:rPr>
          <w:rFonts w:ascii="Arial" w:hAnsi="Arial" w:eastAsia="Arial" w:cs="Arial"/>
          <w:sz w:val="22"/>
          <w:szCs w:val="22"/>
          <w:b w:val="1"/>
          <w:bCs w:val="1"/>
        </w:rPr>
        <w:t xml:space="preserve">available by request</w:t>
      </w:r>
      <w:r>
        <w:rPr>
          <w:rFonts w:ascii="Arial" w:hAnsi="Arial" w:eastAsia="Arial" w:cs="Arial"/>
          <w:sz w:val="22"/>
          <w:szCs w:val="22"/>
        </w:rPr>
        <w:t xml:space="preserve">, with the NOA reception team contacting guests regarding the available time slot.</w:t>
      </w:r>
    </w:p>
    <w:p>
      <w:pPr>
        <w:spacing w:after="200"/>
      </w:pPr>
      <w:r>
        <w:rPr>
          <w:rFonts w:ascii="Arial" w:hAnsi="Arial" w:eastAsia="Arial" w:cs="Arial"/>
          <w:sz w:val="22"/>
          <w:szCs w:val="22"/>
        </w:rPr>
        <w:t xml:space="preserve">The main NOA Experiences page lists Santa’s visit as a </w:t>
      </w:r>
      <w:r>
        <w:rPr>
          <w:rFonts w:ascii="Arial" w:hAnsi="Arial" w:eastAsia="Arial" w:cs="Arial"/>
          <w:sz w:val="22"/>
          <w:szCs w:val="22"/>
          <w:b w:val="1"/>
          <w:bCs w:val="1"/>
        </w:rPr>
        <w:t xml:space="preserve">4-hour experience available from December to March</w:t>
      </w:r>
      <w:r>
        <w:rPr>
          <w:rFonts w:ascii="Arial" w:hAnsi="Arial" w:eastAsia="Arial" w:cs="Arial"/>
          <w:sz w:val="22"/>
          <w:szCs w:val="22"/>
        </w:rPr>
        <w:t xml:space="preserve">. Availability should be confirmed when planning your stay.</w:t>
      </w:r>
    </w:p>
    <w:p>
      <w:pPr>
        <w:spacing w:after="200"/>
      </w:pPr>
      <w:r>
        <w:rPr>
          <w:rFonts w:ascii="Arial" w:hAnsi="Arial" w:eastAsia="Arial" w:cs="Arial"/>
          <w:sz w:val="22"/>
          <w:szCs w:val="22"/>
        </w:rPr>
        <w:t xml:space="preserve">For booking and available time slots, use the </w:t>
      </w:r>
      <w:hyperlink r:id="rId14" w:history="1">
        <w:r>
          <w:rPr>
            <w:rFonts w:ascii="Arial" w:hAnsi="Arial" w:eastAsia="Arial" w:cs="Arial"/>
            <w:color w:val="0563C1"/>
            <w:sz w:val="22"/>
            <w:szCs w:val="22"/>
            <w:u w:val="single"/>
          </w:rPr>
          <w:t xml:space="preserve">NOA Villas Experiences and Services booking platform</w:t>
        </w:r>
      </w:hyperlink>
      <w:r>
        <w:rPr>
          <w:rFonts w:ascii="Arial" w:hAnsi="Arial" w:eastAsia="Arial" w:cs="Arial"/>
          <w:sz w:val="22"/>
          <w:szCs w:val="22"/>
        </w:rPr>
        <w:t xml:space="preserve"> and select the Santa’s Arctic Lavvu Visit private tour.</w:t>
      </w:r>
    </w:p>
    <w:p>
      <w:pPr>
        <w:spacing w:after="200"/>
      </w:pPr>
      <w:r>
        <w:rPr>
          <w:rFonts w:ascii="Arial" w:hAnsi="Arial" w:eastAsia="Arial" w:cs="Arial"/>
          <w:sz w:val="22"/>
          <w:szCs w:val="22"/>
        </w:rPr>
        <w:t xml:space="preserve">Planning the experience alongside accommodation allows families to build a Christmas stay around both the Arctic landscape and the activities that matter most to them.</w:t>
      </w:r>
    </w:p>
    <w:p>
      <w:pPr>
        <w:pStyle w:val="Heading2"/>
      </w:pPr>
      <w:bookmarkStart w:id="13" w:name="_Toc13"/>
      <w:r>
        <w:t>Frequently Asked Questions</w:t>
      </w:r>
      <w:bookmarkEnd w:id="13"/>
    </w:p>
    <w:p>
      <w:pPr>
        <w:pStyle w:val="Heading3"/>
      </w:pPr>
      <w:r>
        <w:rPr/>
        <w:t xml:space="preserve">How long is Santa’s Arctic Lavvu Visit?</w:t>
      </w:r>
    </w:p>
    <w:p>
      <w:pPr>
        <w:spacing w:after="200"/>
      </w:pPr>
      <w:r>
        <w:rPr>
          <w:rFonts w:ascii="Arial" w:hAnsi="Arial" w:eastAsia="Arial" w:cs="Arial"/>
          <w:sz w:val="22"/>
          <w:szCs w:val="22"/>
        </w:rPr>
        <w:t xml:space="preserve">The private tour lasts </w:t>
      </w:r>
      <w:r>
        <w:rPr>
          <w:rFonts w:ascii="Arial" w:hAnsi="Arial" w:eastAsia="Arial" w:cs="Arial"/>
          <w:sz w:val="22"/>
          <w:szCs w:val="22"/>
          <w:b w:val="1"/>
          <w:bCs w:val="1"/>
        </w:rPr>
        <w:t xml:space="preserve">240 minutes</w:t>
      </w:r>
      <w:r>
        <w:rPr>
          <w:rFonts w:ascii="Arial" w:hAnsi="Arial" w:eastAsia="Arial" w:cs="Arial"/>
          <w:sz w:val="22"/>
          <w:szCs w:val="22"/>
        </w:rPr>
        <w:t xml:space="preserve">, or four hours.</w:t>
      </w:r>
    </w:p>
    <w:p>
      <w:pPr>
        <w:pStyle w:val="Heading3"/>
      </w:pPr>
      <w:r>
        <w:rPr/>
        <w:t xml:space="preserve">How many people can join the Santa experience?</w:t>
      </w:r>
    </w:p>
    <w:p>
      <w:pPr>
        <w:spacing w:after="200"/>
      </w:pPr>
      <w:r>
        <w:rPr>
          <w:rFonts w:ascii="Arial" w:hAnsi="Arial" w:eastAsia="Arial" w:cs="Arial"/>
          <w:sz w:val="22"/>
          <w:szCs w:val="22"/>
        </w:rPr>
        <w:t xml:space="preserve">The experience is designed for </w:t>
      </w:r>
      <w:r>
        <w:rPr>
          <w:rFonts w:ascii="Arial" w:hAnsi="Arial" w:eastAsia="Arial" w:cs="Arial"/>
          <w:sz w:val="22"/>
          <w:szCs w:val="22"/>
          <w:b w:val="1"/>
          <w:bCs w:val="1"/>
        </w:rPr>
        <w:t xml:space="preserve">1-4 people</w:t>
      </w:r>
      <w:r>
        <w:rPr>
          <w:rFonts w:ascii="Arial" w:hAnsi="Arial" w:eastAsia="Arial" w:cs="Arial"/>
          <w:sz w:val="22"/>
          <w:szCs w:val="22"/>
        </w:rPr>
        <w:t xml:space="preserve">.</w:t>
      </w:r>
    </w:p>
    <w:p>
      <w:pPr>
        <w:pStyle w:val="Heading3"/>
      </w:pPr>
      <w:r>
        <w:rPr/>
        <w:t xml:space="preserve">What happens during the Santa’s Arctic Lavvu Visit?</w:t>
      </w:r>
    </w:p>
    <w:p>
      <w:pPr>
        <w:spacing w:after="200"/>
      </w:pPr>
      <w:r>
        <w:rPr>
          <w:rFonts w:ascii="Arial" w:hAnsi="Arial" w:eastAsia="Arial" w:cs="Arial"/>
          <w:sz w:val="22"/>
          <w:szCs w:val="22"/>
        </w:rPr>
        <w:t xml:space="preserve">The experience includes transportation from the resort and back, a guided winter forest walk, time in a traditional lavvu, festive activities with Santa’s elf, a personal meeting with Santa Claus, a surprise gift for each child and a personalized Arctic Helper Certificate.</w:t>
      </w:r>
    </w:p>
    <w:p>
      <w:pPr>
        <w:pStyle w:val="Heading3"/>
      </w:pPr>
      <w:r>
        <w:rPr/>
        <w:t xml:space="preserve">Do children meet Santa personally?</w:t>
      </w:r>
    </w:p>
    <w:p>
      <w:pPr>
        <w:spacing w:after="200"/>
      </w:pPr>
      <w:r>
        <w:rPr>
          <w:rFonts w:ascii="Arial" w:hAnsi="Arial" w:eastAsia="Arial" w:cs="Arial"/>
          <w:sz w:val="22"/>
          <w:szCs w:val="22"/>
        </w:rPr>
        <w:t xml:space="preserve">Yes. Each child has a personal meeting with Santa, where they can share their wishes and receive a surprise gift.</w:t>
      </w:r>
    </w:p>
    <w:p>
      <w:pPr>
        <w:pStyle w:val="Heading3"/>
      </w:pPr>
      <w:r>
        <w:rPr/>
        <w:t xml:space="preserve">What is the Arctic Helper Certificate?</w:t>
      </w:r>
    </w:p>
    <w:p>
      <w:pPr>
        <w:spacing w:after="200"/>
      </w:pPr>
      <w:r>
        <w:rPr>
          <w:rFonts w:ascii="Arial" w:hAnsi="Arial" w:eastAsia="Arial" w:cs="Arial"/>
          <w:sz w:val="22"/>
          <w:szCs w:val="22"/>
        </w:rPr>
        <w:t xml:space="preserve">Each child receives a personalized certificate from Santa celebrating kindness, courage and the true spirit of Lapland.</w:t>
      </w:r>
    </w:p>
    <w:p>
      <w:pPr>
        <w:pStyle w:val="Heading3"/>
      </w:pPr>
      <w:r>
        <w:rPr/>
        <w:t xml:space="preserve">Is the Santa experience private?</w:t>
      </w:r>
    </w:p>
    <w:p>
      <w:pPr>
        <w:spacing w:after="200"/>
      </w:pPr>
      <w:r>
        <w:rPr>
          <w:rFonts w:ascii="Arial" w:hAnsi="Arial" w:eastAsia="Arial" w:cs="Arial"/>
          <w:sz w:val="22"/>
          <w:szCs w:val="22"/>
        </w:rPr>
        <w:t xml:space="preserve">Yes. The activity is listed as </w:t>
      </w:r>
      <w:r>
        <w:rPr>
          <w:rFonts w:ascii="Arial" w:hAnsi="Arial" w:eastAsia="Arial" w:cs="Arial"/>
          <w:sz w:val="22"/>
          <w:szCs w:val="22"/>
          <w:b w:val="1"/>
          <w:bCs w:val="1"/>
        </w:rPr>
        <w:t xml:space="preserve">Santa’s Arctic Lavvu Visit – Private Tour</w:t>
      </w:r>
      <w:r>
        <w:rPr>
          <w:rFonts w:ascii="Arial" w:hAnsi="Arial" w:eastAsia="Arial" w:cs="Arial"/>
          <w:sz w:val="22"/>
          <w:szCs w:val="22"/>
        </w:rPr>
        <w:t xml:space="preserve"> and is available for 1-4 people.</w:t>
      </w:r>
    </w:p>
    <w:p>
      <w:pPr>
        <w:pStyle w:val="Heading3"/>
      </w:pPr>
      <w:r>
        <w:rPr/>
        <w:t xml:space="preserve">When is Santa’s Arctic Lavvu Visit available?</w:t>
      </w:r>
    </w:p>
    <w:p>
      <w:pPr>
        <w:spacing w:after="200"/>
      </w:pPr>
      <w:r>
        <w:rPr>
          <w:rFonts w:ascii="Arial" w:hAnsi="Arial" w:eastAsia="Arial" w:cs="Arial"/>
          <w:sz w:val="22"/>
          <w:szCs w:val="22"/>
        </w:rPr>
        <w:t xml:space="preserve">The main NOA Experiences page lists Santa’s visit from </w:t>
      </w:r>
      <w:r>
        <w:rPr>
          <w:rFonts w:ascii="Arial" w:hAnsi="Arial" w:eastAsia="Arial" w:cs="Arial"/>
          <w:sz w:val="22"/>
          <w:szCs w:val="22"/>
          <w:b w:val="1"/>
          <w:bCs w:val="1"/>
        </w:rPr>
        <w:t xml:space="preserve">December to March</w:t>
      </w:r>
      <w:r>
        <w:rPr>
          <w:rFonts w:ascii="Arial" w:hAnsi="Arial" w:eastAsia="Arial" w:cs="Arial"/>
          <w:sz w:val="22"/>
          <w:szCs w:val="22"/>
        </w:rPr>
        <w:t xml:space="preserve">. The individual experience is available by request, with the reception team confirming the available time slot.</w:t>
      </w:r>
    </w:p>
    <w:p>
      <w:pPr>
        <w:pStyle w:val="Heading3"/>
      </w:pPr>
      <w:r>
        <w:rPr/>
        <w:t xml:space="preserve">Is transportation included?</w:t>
      </w:r>
    </w:p>
    <w:p>
      <w:pPr>
        <w:spacing w:after="200"/>
      </w:pPr>
      <w:r>
        <w:rPr>
          <w:rFonts w:ascii="Arial" w:hAnsi="Arial" w:eastAsia="Arial" w:cs="Arial"/>
          <w:sz w:val="22"/>
          <w:szCs w:val="22"/>
        </w:rPr>
        <w:t xml:space="preserve">Yes. Transportation from the resort to the experience and back is included.</w:t>
      </w:r>
    </w:p>
    <w:p>
      <w:pPr>
        <w:pStyle w:val="Heading3"/>
      </w:pPr>
      <w:r>
        <w:rPr/>
        <w:t xml:space="preserve">Where does the experience take place?</w:t>
      </w:r>
    </w:p>
    <w:p>
      <w:pPr>
        <w:spacing w:after="200"/>
      </w:pPr>
      <w:r>
        <w:rPr>
          <w:rFonts w:ascii="Arial" w:hAnsi="Arial" w:eastAsia="Arial" w:cs="Arial"/>
          <w:sz w:val="22"/>
          <w:szCs w:val="22"/>
        </w:rPr>
        <w:t xml:space="preserve">The experience takes place in the peaceful wilderness of </w:t>
      </w:r>
      <w:r>
        <w:rPr>
          <w:rFonts w:ascii="Arial" w:hAnsi="Arial" w:eastAsia="Arial" w:cs="Arial"/>
          <w:sz w:val="22"/>
          <w:szCs w:val="22"/>
          <w:b w:val="1"/>
          <w:bCs w:val="1"/>
        </w:rPr>
        <w:t xml:space="preserve">Sodankylä, Finnish Lapland</w:t>
      </w:r>
      <w:r>
        <w:rPr>
          <w:rFonts w:ascii="Arial" w:hAnsi="Arial" w:eastAsia="Arial" w:cs="Arial"/>
          <w:sz w:val="22"/>
          <w:szCs w:val="22"/>
        </w:rPr>
        <w:t xml:space="preserve">, with the visit centered around a traditional lavvu in the snow-covered Arctic forest.</w:t>
      </w:r>
    </w:p>
    <w:p>
      <w:pPr>
        <w:pStyle w:val="Heading3"/>
      </w:pPr>
      <w:r>
        <w:rPr/>
        <w:t xml:space="preserve">Can we combine the Santa visit with other NOA experiences?</w:t>
      </w:r>
    </w:p>
    <w:p>
      <w:pPr>
        <w:spacing w:after="200"/>
      </w:pPr>
      <w:r>
        <w:rPr>
          <w:rFonts w:ascii="Arial" w:hAnsi="Arial" w:eastAsia="Arial" w:cs="Arial"/>
          <w:sz w:val="22"/>
          <w:szCs w:val="22"/>
        </w:rPr>
        <w:t xml:space="preserve">Yes. NOA offers a range of Arctic experiences and services that can be added to a stay, allowing families to combine the Santa visit with other activities and quieter moments at the villa.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9EBD8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avillas.fi/christmas-in-lapland/" TargetMode="External"/><Relationship Id="rId8" Type="http://schemas.openxmlformats.org/officeDocument/2006/relationships/hyperlink" Target="https://noavillas.fi/aurora-cabin-lapland/" TargetMode="External"/><Relationship Id="rId9" Type="http://schemas.openxmlformats.org/officeDocument/2006/relationships/hyperlink" Target="https://noavillas.fi/lapland-christmas-packages/" TargetMode="External"/><Relationship Id="rId10" Type="http://schemas.openxmlformats.org/officeDocument/2006/relationships/hyperlink" Target="https://noavillas.fi/lapland-travel-guide/" TargetMode="External"/><Relationship Id="rId11" Type="http://schemas.openxmlformats.org/officeDocument/2006/relationships/hyperlink" Target="https://noavillas.fi/best-time-to-visit-lapland/" TargetMode="External"/><Relationship Id="rId12" Type="http://schemas.openxmlformats.org/officeDocument/2006/relationships/hyperlink" Target="https://noavillas.fi/riverside-villa-lapland/" TargetMode="External"/><Relationship Id="rId13" Type="http://schemas.openxmlformats.org/officeDocument/2006/relationships/hyperlink" Target="https://noavillas.fi/experiences/" TargetMode="External"/><Relationship Id="rId14" Type="http://schemas.openxmlformats.org/officeDocument/2006/relationships/hyperlink" Target="https://app.moder.fi/noa-villas-experiences-and-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2026-09-15T10:35:48+00:00</dcterms:created>
  <dcterms:modified xsi:type="dcterms:W3CDTF">2026-09-15T10:35:48+00:00</dcterms:modified>
</cp:coreProperties>
</file>

<file path=docProps/custom.xml><?xml version="1.0" encoding="utf-8"?>
<Properties xmlns="http://schemas.openxmlformats.org/officeDocument/2006/custom-properties" xmlns:vt="http://schemas.openxmlformats.org/officeDocument/2006/docPropsVTypes"/>
</file>