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Wizz Air Malta Compensation: Claim Up to $650 - Skycop</w:t>
      </w:r>
    </w:p>
    <w:p>
      <w:pPr>
        <w:spacing w:after="360"/>
      </w:pPr>
      <w:r>
        <w:rPr>
          <w:rFonts w:ascii="Arial" w:hAnsi="Arial" w:eastAsia="Arial" w:cs="Arial"/>
          <w:color w:val="666666"/>
          <w:sz w:val="22"/>
          <w:szCs w:val="22"/>
          <w:i w:val="1"/>
          <w:iCs w:val="1"/>
        </w:rPr>
        <w:t xml:space="preserve">Meta Description: Learn how to claim Wizz Air Malta compensation for delays, cancellations, and strikes under EU law. Check eligibility, claim steps, and passenger rights.</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Wizz Air Malta</w:t>
      </w:r>
    </w:p>
    <w:p>
      <w:pPr>
        <w:pStyle w:val="Heading2"/>
      </w:pPr>
      <w:bookmarkStart w:id="0" w:name="_Toc0"/>
      <w:r>
        <w:t>Everything you need to know about Wizz Air Malta Flight Compensation</w:t>
      </w:r>
      <w:bookmarkEnd w:id="0"/>
    </w:p>
    <w:p>
      <w:pPr>
        <w:spacing w:after="120"/>
        <w:numPr>
          <w:ilvl w:val="0"/>
          <w:numId w:val="7"/>
        </w:numPr>
      </w:pPr>
      <w:r>
        <w:rPr>
          <w:rFonts w:ascii="Arial" w:hAnsi="Arial" w:eastAsia="Arial" w:cs="Arial"/>
          <w:sz w:val="22"/>
          <w:szCs w:val="22"/>
        </w:rPr>
        <w:t xml:space="preserve">You may be entitled to up to $650 (€600) in compensation for delays over three hours, cancellations, or denied boarding.</w:t>
      </w:r>
    </w:p>
    <w:p>
      <w:pPr>
        <w:spacing w:after="120"/>
        <w:numPr>
          <w:ilvl w:val="0"/>
          <w:numId w:val="7"/>
        </w:numPr>
      </w:pPr>
      <w:r>
        <w:rPr>
          <w:rFonts w:ascii="Arial" w:hAnsi="Arial" w:eastAsia="Arial" w:cs="Arial"/>
          <w:sz w:val="22"/>
          <w:szCs w:val="22"/>
        </w:rPr>
        <w:t xml:space="preserve">Compensation claims can be processed quickly, with payouts potentially received within two business days.</w:t>
      </w:r>
    </w:p>
    <w:p>
      <w:pPr>
        <w:spacing w:after="120"/>
        <w:numPr>
          <w:ilvl w:val="0"/>
          <w:numId w:val="7"/>
        </w:numPr>
      </w:pPr>
      <w:r>
        <w:rPr>
          <w:rFonts w:ascii="Arial" w:hAnsi="Arial" w:eastAsia="Arial" w:cs="Arial"/>
          <w:sz w:val="22"/>
          <w:szCs w:val="22"/>
        </w:rPr>
        <w:t xml:space="preserve">Wizz Air Malta must comply with EU regulations, ensuring accountability in case of flight disruptions.</w:t>
      </w:r>
    </w:p>
    <w:p>
      <w:pPr>
        <w:spacing w:after="120"/>
        <w:numPr>
          <w:ilvl w:val="0"/>
          <w:numId w:val="7"/>
        </w:numPr>
      </w:pPr>
      <w:r>
        <w:rPr>
          <w:rFonts w:ascii="Arial" w:hAnsi="Arial" w:eastAsia="Arial" w:cs="Arial"/>
          <w:sz w:val="22"/>
          <w:szCs w:val="22"/>
        </w:rPr>
        <w:t xml:space="preserve">Compensation eligibility depends on factors like the Three-Hour Arrival Rule and short-notice cancellations.</w:t>
      </w:r>
    </w:p>
    <w:p>
      <w:pPr>
        <w:spacing w:after="120"/>
        <w:numPr>
          <w:ilvl w:val="0"/>
          <w:numId w:val="7"/>
        </w:numPr>
      </w:pPr>
      <w:r>
        <w:rPr>
          <w:rFonts w:ascii="Arial" w:hAnsi="Arial" w:eastAsia="Arial" w:cs="Arial"/>
          <w:sz w:val="22"/>
          <w:szCs w:val="22"/>
        </w:rPr>
        <w:t xml:space="preserve">If denied boarding against your will, you’re entitled to immediate compensation without lengthy claims processes.</w:t>
      </w:r>
    </w:p>
    <w:p>
      <w:pPr>
        <w:spacing w:after="120"/>
        <w:numPr>
          <w:ilvl w:val="0"/>
          <w:numId w:val="7"/>
        </w:numPr>
      </w:pPr>
      <w:r>
        <w:rPr>
          <w:rFonts w:ascii="Arial" w:hAnsi="Arial" w:eastAsia="Arial" w:cs="Arial"/>
          <w:sz w:val="22"/>
          <w:szCs w:val="22"/>
        </w:rPr>
        <w:t xml:space="preserve">Keep all relevant travel documents, including boarding passes and receipts, for successful compensation claims.</w:t>
      </w:r>
    </w:p>
    <w:p>
      <w:pPr>
        <w:spacing w:after="120"/>
        <w:numPr>
          <w:ilvl w:val="0"/>
          <w:numId w:val="7"/>
        </w:numPr>
      </w:pPr>
      <w:r>
        <w:rPr>
          <w:rFonts w:ascii="Arial" w:hAnsi="Arial" w:eastAsia="Arial" w:cs="Arial"/>
          <w:sz w:val="22"/>
          <w:szCs w:val="22"/>
        </w:rPr>
        <w:t xml:space="preserve">You may also be eligible for additional care and assistance at the airport during significant flight disruptions.</w:t>
      </w:r>
    </w:p>
    <w:p>
      <w:pPr>
        <w:spacing w:after="120"/>
        <w:numPr>
          <w:ilvl w:val="0"/>
          <w:numId w:val="7"/>
        </w:numPr>
      </w:pPr>
      <w:r>
        <w:rPr>
          <w:rFonts w:ascii="Arial" w:hAnsi="Arial" w:eastAsia="Arial" w:cs="Arial"/>
          <w:sz w:val="22"/>
          <w:szCs w:val="22"/>
        </w:rPr>
        <w:t xml:space="preserve">Use services like Skycop to simplify the claims process, managing everything on your behalf.</w:t>
      </w:r>
    </w:p>
    <w:p>
      <w:pPr>
        <w:spacing w:after="120"/>
        <w:numPr>
          <w:ilvl w:val="0"/>
          <w:numId w:val="7"/>
        </w:numPr>
      </w:pPr>
      <w:r>
        <w:rPr>
          <w:rFonts w:ascii="Arial" w:hAnsi="Arial" w:eastAsia="Arial" w:cs="Arial"/>
          <w:sz w:val="22"/>
          <w:szCs w:val="22"/>
        </w:rPr>
        <w:t xml:space="preserve">Remember that extraordinary circumstances, such as severe weather, might exempt airlines from providing compensation.</w:t>
      </w:r>
    </w:p>
    <w:p>
      <w:pPr>
        <w:spacing w:after="120"/>
        <w:numPr>
          <w:ilvl w:val="0"/>
          <w:numId w:val="7"/>
        </w:numPr>
      </w:pPr>
      <w:r>
        <w:rPr>
          <w:rFonts w:ascii="Arial" w:hAnsi="Arial" w:eastAsia="Arial" w:cs="Arial"/>
          <w:sz w:val="22"/>
          <w:szCs w:val="22"/>
        </w:rPr>
        <w:t xml:space="preserve">Each passenger with a paid ticket has the right to claim compensation if their flight is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3"/>
      </w:pPr>
      <w:bookmarkStart w:id="2" w:name="_Toc2"/>
      <w:r>
        <w:t>Understanding the Legal Rules of Wizz Air Malta</w:t>
      </w:r>
      <w:bookmarkEnd w:id="2"/>
    </w:p>
    <w:p/>
    <w:p>
      <w:pPr>
        <w:spacing w:after="200"/>
      </w:pPr>
      <w:r>
        <w:rPr>
          <w:rFonts w:ascii="Arial" w:hAnsi="Arial" w:eastAsia="Arial" w:cs="Arial"/>
          <w:sz w:val="22"/>
          <w:szCs w:val="22"/>
        </w:rPr>
        <w:t xml:space="preserve">Wizz Air Malta operates as a separate entity within a larger low-cost airline group. You may see its purple aircraft frequently, but its Maltese registration carries specific legal implications for passengers. This subsidiary must comply with the strict rules set by the European Union for every flight it handles.</w:t>
      </w:r>
    </w:p>
    <w:p>
      <w:pPr>
        <w:spacing w:after="200"/>
      </w:pPr>
      <w:r>
        <w:rPr>
          <w:rFonts w:ascii="Arial" w:hAnsi="Arial" w:eastAsia="Arial" w:cs="Arial"/>
          <w:sz w:val="22"/>
          <w:szCs w:val="22"/>
        </w:rPr>
        <w:t xml:space="preserve">The foundation of these rights comes from Regulation EC 261/2004 designed to prevent airlines from mistreating passengers. Regulators ensure that low-cost carriers cannot cancel or significantly delay flights without accountability. These rules apply to flights departing from or arriving in the United States.</w:t>
      </w:r>
    </w:p>
    <w:p>
      <w:pPr>
        <w:spacing w:after="200"/>
      </w:pPr>
      <w:r>
        <w:rPr>
          <w:rFonts w:ascii="Arial" w:hAnsi="Arial" w:eastAsia="Arial" w:cs="Arial"/>
          <w:sz w:val="22"/>
          <w:szCs w:val="22"/>
        </w:rPr>
        <w:t xml:space="preserve">It can also protect you when you arrive in the United States on a carrier that is subject to US jurisdiction. Since Wizz Air Malta operates internationally, many of its routes may fall under these protections when applicable.</w:t>
      </w:r>
    </w:p>
    <w:p>
      <w:pPr>
        <w:pStyle w:val="Heading2"/>
      </w:pPr>
      <w:bookmarkStart w:id="3" w:name="_Toc3"/>
      <w:r>
        <w:t>Eligibility Criteria – When Are You Owed Compensation?</w:t>
      </w:r>
      <w:bookmarkEnd w:id="3"/>
    </w:p>
    <w:p>
      <w:pPr>
        <w:spacing w:after="200"/>
      </w:pPr>
      <w:r>
        <w:rPr>
          <w:rFonts w:ascii="Arial" w:hAnsi="Arial" w:eastAsia="Arial" w:cs="Arial"/>
          <w:sz w:val="22"/>
          <w:szCs w:val="22"/>
        </w:rPr>
        <w:t xml:space="preserve">You need to meet certain criteria to determine whether the airline owes you compensation.</w:t>
      </w:r>
    </w:p>
    <w:p>
      <w:pPr>
        <w:spacing w:after="200"/>
      </w:pPr>
      <w:r>
        <w:rPr>
          <w:rFonts w:ascii="Arial" w:hAnsi="Arial" w:eastAsia="Arial" w:cs="Arial"/>
          <w:sz w:val="22"/>
          <w:szCs w:val="22"/>
          <w:b w:val="1"/>
          <w:bCs w:val="1"/>
        </w:rPr>
        <w:t xml:space="preserve">The Three-Hour Arrival Rule</w:t>
      </w:r>
    </w:p>
    <w:p>
      <w:pPr>
        <w:spacing w:after="200"/>
      </w:pPr>
      <w:r>
        <w:rPr>
          <w:rFonts w:ascii="Arial" w:hAnsi="Arial" w:eastAsia="Arial" w:cs="Arial"/>
          <w:sz w:val="22"/>
          <w:szCs w:val="22"/>
        </w:rPr>
        <w:t xml:space="preserve">Your arrival time is not when the wheels touch down. the clock stops only when the aircraft reaches the gate and the main cabin door is opened. If that moment occurs three hours after your original scheduled arrival time, you may be eligible to file a compensation claim.</w:t>
      </w:r>
    </w:p>
    <w:p>
      <w:pPr>
        <w:spacing w:after="200"/>
      </w:pPr>
      <w:r>
        <w:rPr>
          <w:rFonts w:ascii="Arial" w:hAnsi="Arial" w:eastAsia="Arial" w:cs="Arial"/>
          <w:sz w:val="22"/>
          <w:szCs w:val="22"/>
          <w:b w:val="1"/>
          <w:bCs w:val="1"/>
        </w:rPr>
        <w:t xml:space="preserve">Short-Notice Cancellations</w:t>
      </w:r>
    </w:p>
    <w:p>
      <w:pPr>
        <w:spacing w:after="200"/>
      </w:pPr>
      <w:r>
        <w:rPr>
          <w:rFonts w:ascii="Arial" w:hAnsi="Arial" w:eastAsia="Arial" w:cs="Arial"/>
          <w:sz w:val="22"/>
          <w:szCs w:val="22"/>
        </w:rPr>
        <w:t xml:space="preserve">Airlines sometimes remove flights from the schedule at the last minute. If you are notified of a cancellation less than fourteen days before your scheduled departure, you may have a valid claim. The airline may offer an alternative flight, but you could still be eligible for compensation if it arrives significantly later than your original schedule.</w:t>
      </w:r>
    </w:p>
    <w:p>
      <w:pPr>
        <w:spacing w:after="200"/>
      </w:pPr>
      <w:r>
        <w:rPr>
          <w:rFonts w:ascii="Arial" w:hAnsi="Arial" w:eastAsia="Arial" w:cs="Arial"/>
          <w:sz w:val="22"/>
          <w:szCs w:val="22"/>
          <w:b w:val="1"/>
          <w:bCs w:val="1"/>
        </w:rPr>
        <w:t xml:space="preserve">Denied Boarding</w:t>
      </w:r>
    </w:p>
    <w:p>
      <w:pPr>
        <w:spacing w:after="200"/>
      </w:pPr>
      <w:r>
        <w:rPr>
          <w:rFonts w:ascii="Arial" w:hAnsi="Arial" w:eastAsia="Arial" w:cs="Arial"/>
          <w:sz w:val="22"/>
          <w:szCs w:val="22"/>
        </w:rPr>
        <w:t xml:space="preserve">Sometimes an airline sells more tickets than there are seats on the aircraft. If you are refused boarding against your will, this is known as involuntary denied boarding. In these cases, you are typically entitled to immediate compensation without needing to go through lengthy claims processes.</w:t>
      </w:r>
    </w:p>
    <w:p>
      <w:pPr>
        <w:spacing w:after="200"/>
      </w:pPr>
      <w:r>
        <w:rPr>
          <w:rFonts w:ascii="Arial" w:hAnsi="Arial" w:eastAsia="Arial" w:cs="Arial"/>
          <w:sz w:val="22"/>
          <w:szCs w:val="22"/>
          <w:b w:val="1"/>
          <w:bCs w:val="1"/>
        </w:rPr>
        <w:t xml:space="preserve">Missed Connections</w:t>
      </w:r>
    </w:p>
    <w:p>
      <w:pPr>
        <w:spacing w:after="200"/>
      </w:pPr>
      <w:r>
        <w:rPr>
          <w:rFonts w:ascii="Arial" w:hAnsi="Arial" w:eastAsia="Arial" w:cs="Arial"/>
          <w:sz w:val="22"/>
          <w:szCs w:val="22"/>
        </w:rPr>
        <w:t xml:space="preserve">If your delay causes you to miss a connecting flight booked under the same reservation and you arrive at your final destination more than three hours late, you may be entitled to compensation.</w:t>
      </w:r>
    </w:p>
    <w:p>
      <w:pPr>
        <w:spacing w:after="200"/>
      </w:pPr>
      <w:r>
        <w:rPr>
          <w:rFonts w:ascii="Arial" w:hAnsi="Arial" w:eastAsia="Arial" w:cs="Arial"/>
          <w:sz w:val="22"/>
          <w:szCs w:val="22"/>
          <w:b w:val="1"/>
          <w:bCs w:val="1"/>
        </w:rPr>
        <w:t xml:space="preserve">Extraordinary Circumstances</w:t>
      </w:r>
    </w:p>
    <w:p>
      <w:pPr>
        <w:spacing w:after="200"/>
      </w:pPr>
      <w:r>
        <w:rPr>
          <w:rFonts w:ascii="Arial" w:hAnsi="Arial" w:eastAsia="Arial" w:cs="Arial"/>
          <w:sz w:val="22"/>
          <w:szCs w:val="22"/>
        </w:rPr>
        <w:t xml:space="preserve">You may qualify for compensation if the airline was responsible for the disruption. This includes situations such as mechanical issues or crew shortages, which are considered within the airline’s control. If the delay was caused by circumstances outside the airline’s control, they are generally not required to provide compensation. These exceptions can include severe weather conditions or airport security strikes that disrupt all flights.</w:t>
      </w:r>
    </w:p>
    <w:p>
      <w:pPr>
        <w:pStyle w:val="Heading3"/>
      </w:pPr>
      <w:bookmarkStart w:id="4" w:name="_Toc4"/>
      <w:r>
        <w:t>Compensation Amounts for Wizz Air Malta Flight Delays and Cancellations</w:t>
      </w:r>
      <w:bookmarkEnd w:id="4"/>
    </w:p>
    <w:p/>
    <w:p>
      <w:pPr>
        <w:spacing w:after="200"/>
      </w:pPr>
      <w:r>
        <w:rPr>
          <w:rFonts w:ascii="Arial" w:hAnsi="Arial" w:eastAsia="Arial" w:cs="Arial"/>
          <w:sz w:val="22"/>
          <w:szCs w:val="22"/>
        </w:rPr>
        <w:t xml:space="preserve">The amount of compensation depends on the flight distance under EC Regulation EC261/2004.</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Flight Distance</w:t>
            </w:r>
          </w:p>
        </w:tc>
        <w:tc>
          <w:tcPr>
            <w:vAlign w:val="center"/>
            <w:shd w:val="clear" w:fill="E8E8E8"/>
            <w:noWrap/>
          </w:tcPr>
          <w:p>
            <w:pPr>
              <w:spacing w:before="0" w:after="0"/>
            </w:pPr>
            <w:r>
              <w:rPr>
                <w:rFonts w:ascii="Arial" w:hAnsi="Arial" w:eastAsia="Arial" w:cs="Arial"/>
                <w:sz w:val="20"/>
                <w:szCs w:val="20"/>
                <w:b w:val="1"/>
                <w:bCs w:val="1"/>
              </w:rPr>
              <w:t xml:space="preserve">Example destination</w:t>
            </w:r>
          </w:p>
        </w:tc>
        <w:tc>
          <w:tcPr>
            <w:vAlign w:val="center"/>
            <w:shd w:val="clear" w:fill="E8E8E8"/>
            <w:noWrap/>
          </w:tcPr>
          <w:p>
            <w:pPr>
              <w:spacing w:before="0" w:after="0"/>
            </w:pPr>
            <w:r>
              <w:rPr>
                <w:rFonts w:ascii="Arial" w:hAnsi="Arial" w:eastAsia="Arial" w:cs="Arial"/>
                <w:sz w:val="20"/>
                <w:szCs w:val="20"/>
                <w:b w:val="1"/>
                <w:bCs w:val="1"/>
              </w:rPr>
              <w:t xml:space="preserve">Compensation</w:t>
            </w:r>
          </w:p>
        </w:tc>
      </w:tr>
      <w:tr>
        <w:trPr/>
        <w:tc>
          <w:tcPr>
            <w:vAlign w:val="center"/>
            <w:shd w:val="clear"/>
            <w:noWrap/>
          </w:tcPr>
          <w:p>
            <w:pPr>
              <w:spacing w:before="0" w:after="0"/>
            </w:pPr>
            <w:r>
              <w:rPr>
                <w:rFonts w:ascii="Arial" w:hAnsi="Arial" w:eastAsia="Arial" w:cs="Arial"/>
                <w:sz w:val="20"/>
                <w:szCs w:val="20"/>
                <w:b w:val="0"/>
                <w:bCs w:val="0"/>
              </w:rPr>
              <w:t xml:space="preserve">Flights up to 1,500 km</w:t>
            </w:r>
          </w:p>
        </w:tc>
        <w:tc>
          <w:tcPr>
            <w:vAlign w:val="center"/>
            <w:shd w:val="clear"/>
            <w:noWrap/>
          </w:tcPr>
          <w:p>
            <w:pPr>
              <w:spacing w:before="0" w:after="0"/>
            </w:pPr>
            <w:r>
              <w:rPr>
                <w:rFonts w:ascii="Arial" w:hAnsi="Arial" w:eastAsia="Arial" w:cs="Arial"/>
                <w:sz w:val="20"/>
                <w:szCs w:val="20"/>
                <w:b w:val="0"/>
                <w:bCs w:val="0"/>
              </w:rPr>
              <w:t xml:space="preserve">Vienna VIE - Budapest BUD</w:t>
            </w:r>
          </w:p>
        </w:tc>
        <w:tc>
          <w:tcPr>
            <w:vAlign w:val="center"/>
            <w:shd w:val="clear"/>
            <w:noWrap/>
          </w:tcPr>
          <w:p>
            <w:pPr>
              <w:spacing w:before="0" w:after="0"/>
            </w:pPr>
            <w:r>
              <w:rPr>
                <w:rFonts w:ascii="Arial" w:hAnsi="Arial" w:eastAsia="Arial" w:cs="Arial"/>
                <w:sz w:val="20"/>
                <w:szCs w:val="20"/>
                <w:b w:val="0"/>
                <w:bCs w:val="0"/>
              </w:rPr>
              <w:t xml:space="preserve">Up to $270 (€250)</w:t>
            </w:r>
          </w:p>
        </w:tc>
      </w:tr>
      <w:tr>
        <w:trPr/>
        <w:tc>
          <w:tcPr>
            <w:vAlign w:val="center"/>
            <w:shd w:val="clear"/>
            <w:noWrap/>
          </w:tcPr>
          <w:p>
            <w:pPr>
              <w:spacing w:before="0" w:after="0"/>
            </w:pPr>
            <w:r>
              <w:rPr>
                <w:rFonts w:ascii="Arial" w:hAnsi="Arial" w:eastAsia="Arial" w:cs="Arial"/>
                <w:sz w:val="20"/>
                <w:szCs w:val="20"/>
                <w:b w:val="0"/>
                <w:bCs w:val="0"/>
              </w:rPr>
              <w:t xml:space="preserve">Flights between 1,500 km and 3,500 km</w:t>
            </w:r>
          </w:p>
        </w:tc>
        <w:tc>
          <w:tcPr>
            <w:vAlign w:val="center"/>
            <w:shd w:val="clear"/>
            <w:noWrap/>
          </w:tcPr>
          <w:p>
            <w:pPr>
              <w:spacing w:before="0" w:after="0"/>
            </w:pPr>
            <w:r>
              <w:rPr>
                <w:rFonts w:ascii="Arial" w:hAnsi="Arial" w:eastAsia="Arial" w:cs="Arial"/>
                <w:sz w:val="20"/>
                <w:szCs w:val="20"/>
                <w:b w:val="0"/>
                <w:bCs w:val="0"/>
              </w:rPr>
              <w:t xml:space="preserve">Amsterdam AMS - Athens ATH</w:t>
            </w:r>
          </w:p>
        </w:tc>
        <w:tc>
          <w:tcPr>
            <w:vAlign w:val="center"/>
            <w:shd w:val="clear"/>
            <w:noWrap/>
          </w:tcPr>
          <w:p>
            <w:pPr>
              <w:spacing w:before="0" w:after="0"/>
            </w:pPr>
            <w:r>
              <w:rPr>
                <w:rFonts w:ascii="Arial" w:hAnsi="Arial" w:eastAsia="Arial" w:cs="Arial"/>
                <w:sz w:val="20"/>
                <w:szCs w:val="20"/>
                <w:b w:val="0"/>
                <w:bCs w:val="0"/>
              </w:rPr>
              <w:t xml:space="preserve">Up to $430 (€400)</w:t>
            </w:r>
          </w:p>
        </w:tc>
      </w:tr>
      <w:tr>
        <w:trPr/>
        <w:tc>
          <w:tcPr>
            <w:vAlign w:val="center"/>
            <w:shd w:val="clear"/>
            <w:noWrap/>
          </w:tcPr>
          <w:p>
            <w:pPr>
              <w:spacing w:before="0" w:after="0"/>
            </w:pPr>
            <w:r>
              <w:rPr>
                <w:rFonts w:ascii="Arial" w:hAnsi="Arial" w:eastAsia="Arial" w:cs="Arial"/>
                <w:sz w:val="20"/>
                <w:szCs w:val="20"/>
                <w:b w:val="0"/>
                <w:bCs w:val="0"/>
              </w:rPr>
              <w:t xml:space="preserve">Flights over 3,500 km</w:t>
            </w:r>
          </w:p>
        </w:tc>
        <w:tc>
          <w:tcPr>
            <w:vAlign w:val="center"/>
            <w:shd w:val="clear"/>
            <w:noWrap/>
          </w:tcPr>
          <w:p>
            <w:pPr>
              <w:spacing w:before="0" w:after="0"/>
            </w:pPr>
            <w:r>
              <w:rPr>
                <w:rFonts w:ascii="Arial" w:hAnsi="Arial" w:eastAsia="Arial" w:cs="Arial"/>
                <w:sz w:val="20"/>
                <w:szCs w:val="20"/>
                <w:b w:val="0"/>
                <w:bCs w:val="0"/>
              </w:rPr>
              <w:t xml:space="preserve">Barcelona BCN - Toronto YYZ</w:t>
            </w:r>
          </w:p>
        </w:tc>
        <w:tc>
          <w:tcPr>
            <w:vAlign w:val="center"/>
            <w:shd w:val="clear"/>
            <w:noWrap/>
          </w:tcPr>
          <w:p>
            <w:pPr>
              <w:spacing w:before="0" w:after="0"/>
            </w:pPr>
            <w:r>
              <w:rPr>
                <w:rFonts w:ascii="Arial" w:hAnsi="Arial" w:eastAsia="Arial" w:cs="Arial"/>
                <w:sz w:val="20"/>
                <w:szCs w:val="20"/>
                <w:b w:val="0"/>
                <w:bCs w:val="0"/>
              </w:rPr>
              <w:t xml:space="preserve">Up to $650 (€600)</w:t>
            </w:r>
          </w:p>
        </w:tc>
      </w:tr>
    </w:tbl>
    <w:p>
      <w:pPr>
        <w:pStyle w:val="Heading3"/>
      </w:pPr>
      <w:bookmarkStart w:id="5" w:name="_Toc5"/>
      <w:r>
        <w:t>Your Rights as a Passenger at the Airport</w:t>
      </w:r>
      <w:bookmarkEnd w:id="5"/>
    </w:p>
    <w:p/>
    <w:p>
      <w:pPr>
        <w:spacing w:after="200"/>
      </w:pPr>
      <w:r>
        <w:rPr>
          <w:rFonts w:ascii="Arial" w:hAnsi="Arial" w:eastAsia="Arial" w:cs="Arial"/>
          <w:sz w:val="22"/>
          <w:szCs w:val="22"/>
        </w:rPr>
        <w:t xml:space="preserve">As outlined in the airline’s Conditions of Carriage, passengers whose flight is canceled or significantly changed after booking are entitled to a refund. However, you may also be eligible for additional compensation depending on the nature of the disruption. </w:t>
      </w:r>
      <w:br/>
      <w:br/>
      <w:r>
        <w:rPr>
          <w:rFonts w:ascii="Arial" w:hAnsi="Arial" w:eastAsia="Arial" w:cs="Arial"/>
          <w:sz w:val="22"/>
          <w:szCs w:val="22"/>
        </w:rPr>
        <w:t xml:space="preserve">US regulations define passenger rights based on factors such as delay length and the circumstances of the disruption. You are entitled to certain protections when issues arise at the departure gate. </w:t>
      </w:r>
      <w:br/>
      <w:br/>
      <w:r>
        <w:rPr>
          <w:rFonts w:ascii="Arial" w:hAnsi="Arial" w:eastAsia="Arial" w:cs="Arial"/>
          <w:sz w:val="22"/>
          <w:szCs w:val="22"/>
        </w:rPr>
        <w:t xml:space="preserve">When your flight is disrupted, airlines may be required to provide care and assistance at the airport, depending on the situation. </w:t>
      </w:r>
      <w:br/>
      <w:br/>
      <w:r>
        <w:rPr>
          <w:rFonts w:ascii="Arial" w:hAnsi="Arial" w:eastAsia="Arial" w:cs="Arial"/>
          <w:sz w:val="22"/>
          <w:szCs w:val="22"/>
        </w:rPr>
        <w:t xml:space="preserve">Passengers should also keep all relevant travel documents, including boarding passes and receipts, as these may be needed for reimbursement or compensation claims. Acting promptly and staying informed about your rights can significantly improve your chances of a successful claim.</w:t>
      </w:r>
    </w:p>
    <w:p>
      <w:pPr>
        <w:spacing w:after="120"/>
        <w:numPr>
          <w:ilvl w:val="0"/>
          <w:numId w:val="7"/>
        </w:numPr>
      </w:pPr>
      <w:r>
        <w:rPr>
          <w:rFonts w:ascii="Arial" w:hAnsi="Arial" w:eastAsia="Arial" w:cs="Arial"/>
          <w:sz w:val="22"/>
          <w:szCs w:val="22"/>
        </w:rPr>
        <w:t xml:space="preserve">Refreshments Airlines must provide food and beverages based on the length of the delay and flight distance for passengers.</w:t>
      </w:r>
    </w:p>
    <w:p>
      <w:pPr>
        <w:spacing w:after="120"/>
        <w:numPr>
          <w:ilvl w:val="0"/>
          <w:numId w:val="7"/>
        </w:numPr>
      </w:pPr>
      <w:r>
        <w:rPr>
          <w:rFonts w:ascii="Arial" w:hAnsi="Arial" w:eastAsia="Arial" w:cs="Arial"/>
          <w:sz w:val="22"/>
          <w:szCs w:val="22"/>
        </w:rPr>
        <w:t xml:space="preserve">Connectivity Passengers may be allowed to make phone calls or send messages during flight delays or disruptions, depending on airline policies.</w:t>
      </w:r>
    </w:p>
    <w:p>
      <w:pPr>
        <w:spacing w:after="120"/>
        <w:numPr>
          <w:ilvl w:val="0"/>
          <w:numId w:val="7"/>
        </w:numPr>
      </w:pPr>
      <w:r>
        <w:rPr>
          <w:rFonts w:ascii="Arial" w:hAnsi="Arial" w:eastAsia="Arial" w:cs="Arial"/>
          <w:sz w:val="22"/>
          <w:szCs w:val="22"/>
        </w:rPr>
        <w:t xml:space="preserve">Overnight Stays Airlines may be required to provide hotel accommodations and transportation if delays require passengers to stay overnight.</w:t>
      </w:r>
    </w:p>
    <w:p>
      <w:pPr>
        <w:spacing w:after="120"/>
        <w:numPr>
          <w:ilvl w:val="0"/>
          <w:numId w:val="7"/>
        </w:numPr>
      </w:pPr>
      <w:r>
        <w:rPr>
          <w:rFonts w:ascii="Arial" w:hAnsi="Arial" w:eastAsia="Arial" w:cs="Arial"/>
          <w:sz w:val="22"/>
          <w:szCs w:val="22"/>
        </w:rPr>
        <w:t xml:space="preserve">Right to Refund or Re-routing If a delay exceeds five hours, passengers may request a refund or choose an alternative flight options.</w:t>
      </w:r>
    </w:p>
    <w:p>
      <w:pPr>
        <w:spacing w:after="120"/>
        <w:numPr>
          <w:ilvl w:val="0"/>
          <w:numId w:val="7"/>
        </w:numPr>
      </w:pPr>
      <w:r>
        <w:rPr>
          <w:rFonts w:ascii="Arial" w:hAnsi="Arial" w:eastAsia="Arial" w:cs="Arial"/>
          <w:sz w:val="22"/>
          <w:szCs w:val="22"/>
        </w:rPr>
        <w:t xml:space="preserve">Applies Regardless of Cause These care provisions may apply regardless of the cause of the disruption, including situations such as severe weather or operational restrictions.</w:t>
      </w:r>
    </w:p>
    <w:p>
      <w:pPr>
        <w:pStyle w:val="Heading2"/>
      </w:pPr>
      <w:bookmarkStart w:id="6" w:name="_Toc6"/>
      <w:r>
        <w:t>Surprised by a Flight Cancellation?</w:t>
      </w:r>
      <w:bookmarkEnd w:id="6"/>
    </w:p>
    <w:p>
      <w:pPr>
        <w:spacing w:after="200"/>
      </w:pPr>
      <w:r>
        <w:rPr>
          <w:rFonts w:ascii="Arial" w:hAnsi="Arial" w:eastAsia="Arial" w:cs="Arial"/>
          <w:sz w:val="22"/>
          <w:szCs w:val="22"/>
        </w:rPr>
        <w:t xml:space="preserve">Claim up to $650 (€600) in compensation for Wizz Air Malta canceled flights within the past three years.</w:t>
      </w:r>
    </w:p>
    <w:p>
      <w:pPr>
        <w:spacing w:after="200"/>
      </w:pPr>
      <w:hyperlink r:id="rId8" w:history="1">
        <w:r>
          <w:rPr>
            <w:rFonts w:ascii="Arial" w:hAnsi="Arial" w:eastAsia="Arial" w:cs="Arial"/>
            <w:color w:val="0563C1"/>
            <w:sz w:val="22"/>
            <w:szCs w:val="22"/>
            <w:u w:val="single"/>
          </w:rPr>
          <w:t xml:space="preserve">Submit claim</w:t>
        </w:r>
      </w:hyperlink>
    </w:p>
    <w:p>
      <w:pPr>
        <w:pStyle w:val="Heading2"/>
      </w:pPr>
      <w:bookmarkStart w:id="7" w:name="_Toc7"/>
      <w:r>
        <w:t>Wizz Air Malta Strike Compensation for Flight Delays and Cancellations</w:t>
      </w:r>
      <w:bookmarkEnd w:id="7"/>
    </w:p>
    <w:p>
      <w:pPr>
        <w:spacing w:after="200"/>
      </w:pPr>
      <w:r>
        <w:rPr>
          <w:rFonts w:ascii="Arial" w:hAnsi="Arial" w:eastAsia="Arial" w:cs="Arial"/>
          <w:sz w:val="22"/>
          <w:szCs w:val="22"/>
        </w:rPr>
        <w:t xml:space="preserve">Strikes can sometimes disrupt Wizz Air Malta flights, but your right to compensation depends on who is responsible for the strike. If the strike involves the airline’s own staff, such as pilots or flight attendants, it is generally considered within the airline’s control, and you may still be eligible for compensation if your flight is canceled or arrives more than three hours late. However, if the disruption is caused by external parties, such as airport staff, air traffic control, or security personnel, it is usually classified as an extraordinary circumstance, meaning compensation may not apply. Regardless of the cause, the airline may still be required to provide care and assistance, including meals, communication, and accommodations if necessary.</w:t>
      </w:r>
    </w:p>
    <w:p>
      <w:pPr>
        <w:pStyle w:val="Heading3"/>
      </w:pPr>
      <w:bookmarkStart w:id="8" w:name="_Toc8"/>
      <w:r>
        <w:t>Required Documents to Claim Flight Compensation</w:t>
      </w:r>
      <w:bookmarkEnd w:id="8"/>
    </w:p>
    <w:p/>
    <w:p>
      <w:pPr>
        <w:spacing w:after="200"/>
      </w:pPr>
      <w:r>
        <w:rPr>
          <w:rFonts w:ascii="Arial" w:hAnsi="Arial" w:eastAsia="Arial" w:cs="Arial"/>
          <w:sz w:val="22"/>
          <w:szCs w:val="22"/>
        </w:rPr>
        <w:t xml:space="preserve">Here are the documents you need to build a strong case.</w:t>
      </w:r>
    </w:p>
    <w:p>
      <w:pPr>
        <w:pStyle w:val="Heading3"/>
      </w:pPr>
      <w:bookmarkStart w:id="9" w:name="_Toc9"/>
      <w:r>
        <w:t>The Boarding Pass</w:t>
      </w:r>
      <w:bookmarkEnd w:id="9"/>
    </w:p>
    <w:p>
      <w:pPr>
        <w:spacing w:after="200"/>
      </w:pPr>
      <w:r>
        <w:rPr>
          <w:rFonts w:ascii="Arial" w:hAnsi="Arial" w:eastAsia="Arial" w:cs="Arial"/>
          <w:sz w:val="22"/>
          <w:szCs w:val="22"/>
        </w:rPr>
        <w:t xml:space="preserve">Your boarding pass is one of the most important documents you have. It confirms that you were at the airport and prepared to travel on that specific date.</w:t>
      </w:r>
    </w:p>
    <w:p>
      <w:pPr>
        <w:pStyle w:val="Heading3"/>
      </w:pPr>
      <w:bookmarkStart w:id="10" w:name="_Toc10"/>
      <w:r>
        <w:t>The Notice of Interruption</w:t>
      </w:r>
      <w:bookmarkEnd w:id="10"/>
    </w:p>
    <w:p>
      <w:pPr>
        <w:spacing w:after="200"/>
      </w:pPr>
      <w:r>
        <w:rPr>
          <w:rFonts w:ascii="Arial" w:hAnsi="Arial" w:eastAsia="Arial" w:cs="Arial"/>
          <w:sz w:val="22"/>
          <w:szCs w:val="22"/>
        </w:rPr>
        <w:t xml:space="preserve">You should speak with a member of the ground staff and request a written explanation of the delay. If they are unable or unwilling to provide one, ask for written confirmation or take a photo of airport information screens showing the delay.</w:t>
      </w:r>
    </w:p>
    <w:p>
      <w:pPr>
        <w:pStyle w:val="Heading3"/>
      </w:pPr>
      <w:bookmarkStart w:id="11" w:name="_Toc11"/>
      <w:r>
        <w:t>Expense Tracking</w:t>
      </w:r>
      <w:bookmarkEnd w:id="11"/>
    </w:p>
    <w:p>
      <w:pPr>
        <w:spacing w:after="200"/>
      </w:pPr>
      <w:r>
        <w:rPr>
          <w:rFonts w:ascii="Arial" w:hAnsi="Arial" w:eastAsia="Arial" w:cs="Arial"/>
          <w:sz w:val="22"/>
          <w:szCs w:val="22"/>
        </w:rPr>
        <w:t xml:space="preserve">Keep all receipts for any expenses you incur, such as meals or refreshments. The airline may be required to reimburse these costs in addition to any compensation.</w:t>
      </w:r>
    </w:p>
    <w:p>
      <w:pPr>
        <w:pStyle w:val="Heading2"/>
      </w:pPr>
      <w:bookmarkStart w:id="12" w:name="_Toc12"/>
      <w:r>
        <w:t>How to Claim Compensation for Wizz Air Malta Flight Delays?</w:t>
      </w:r>
      <w:bookmarkEnd w:id="12"/>
    </w:p>
    <w:p>
      <w:pPr>
        <w:spacing w:after="200"/>
      </w:pPr>
      <w:r>
        <w:rPr>
          <w:rFonts w:ascii="Arial" w:hAnsi="Arial" w:eastAsia="Arial" w:cs="Arial"/>
          <w:sz w:val="22"/>
          <w:szCs w:val="22"/>
        </w:rPr>
        <w:t xml:space="preserve">If you want to file a claim for a disrupted Wizz Air Malta flight, it is important to gather all relevant records to support your case. Use this guide to navigate the process.</w:t>
      </w:r>
    </w:p>
    <w:p>
      <w:pPr>
        <w:pStyle w:val="Heading3"/>
      </w:pPr>
      <w:bookmarkStart w:id="13" w:name="_Toc13"/>
      <w:r>
        <w:t>Who Are You Claiming For?</w:t>
      </w:r>
      <w:bookmarkEnd w:id="13"/>
    </w:p>
    <w:p>
      <w:pPr>
        <w:spacing w:after="200"/>
      </w:pPr>
      <w:r>
        <w:rPr>
          <w:rFonts w:ascii="Arial" w:hAnsi="Arial" w:eastAsia="Arial" w:cs="Arial"/>
          <w:sz w:val="22"/>
          <w:szCs w:val="22"/>
        </w:rPr>
        <w:t xml:space="preserve">Start by listing every passenger traveling under the same booking reference. You will need their full legal names and their authorization to communicate with the airline on their behalf. It is often easier to handle one combined claim for the entire group rather than submitting multiple individual claims.</w:t>
      </w:r>
    </w:p>
    <w:p>
      <w:pPr>
        <w:pStyle w:val="Heading3"/>
      </w:pPr>
      <w:bookmarkStart w:id="14" w:name="_Toc14"/>
      <w:r>
        <w:t>What Are You Claiming For?</w:t>
      </w:r>
      <w:bookmarkEnd w:id="14"/>
    </w:p>
    <w:p>
      <w:pPr>
        <w:spacing w:after="200"/>
      </w:pPr>
      <w:r>
        <w:rPr>
          <w:rFonts w:ascii="Arial" w:hAnsi="Arial" w:eastAsia="Arial" w:cs="Arial"/>
          <w:sz w:val="22"/>
          <w:szCs w:val="22"/>
        </w:rPr>
        <w:t xml:space="preserve">You should clearly document what happened to your flight during the disruption. Was it overbooked by the airline, or was it a long delay that left you waiting for hours? Record the exact time the aircraft doors opened so you can demonstrate the total delay. If the airline offers you a voucher, review it carefully before accepting, as it may waive your rights.</w:t>
      </w:r>
    </w:p>
    <w:p>
      <w:pPr>
        <w:pStyle w:val="Heading3"/>
      </w:pPr>
      <w:bookmarkStart w:id="15" w:name="_Toc15"/>
      <w:r>
        <w:t>How Will You Claim?</w:t>
      </w:r>
      <w:bookmarkEnd w:id="15"/>
    </w:p>
    <w:p>
      <w:pPr>
        <w:spacing w:after="200"/>
      </w:pPr>
      <w:r>
        <w:rPr>
          <w:rFonts w:ascii="Arial" w:hAnsi="Arial" w:eastAsia="Arial" w:cs="Arial"/>
          <w:sz w:val="22"/>
          <w:szCs w:val="22"/>
        </w:rPr>
        <w:t xml:space="preserve">You need to decide whether to handle the claim process on your own. Many travelers find it easier to use a service that understands and has the tools to pursue claims effectively. This shifts the burden off your shoulders and places it with professionals who manage these cases regularly. It can also help you avoid long delays and uncertainty when dealing directly with the airline.</w:t>
      </w:r>
    </w:p>
    <w:p>
      <w:pPr>
        <w:pStyle w:val="Heading3"/>
      </w:pPr>
      <w:bookmarkStart w:id="16" w:name="_Toc16"/>
      <w:r>
        <w:t>Why Consider Using Skycop for Your Claim?</w:t>
      </w:r>
      <w:bookmarkEnd w:id="16"/>
    </w:p>
    <w:p/>
    <w:p>
      <w:pPr>
        <w:spacing w:after="200"/>
      </w:pPr>
      <w:r>
        <w:rPr>
          <w:rFonts w:ascii="Arial" w:hAnsi="Arial" w:eastAsia="Arial" w:cs="Arial"/>
          <w:sz w:val="22"/>
          <w:szCs w:val="22"/>
        </w:rPr>
        <w:t xml:space="preserve">Handling a flight compensation claim can be time-consuming, especially when dealing with airline responses and documentation requirements. Services like Skycop can assist passengers by managing the process on their behalf.</w:t>
      </w:r>
    </w:p>
    <w:p>
      <w:pPr>
        <w:spacing w:after="120"/>
        <w:numPr>
          <w:ilvl w:val="0"/>
          <w:numId w:val="7"/>
        </w:numPr>
      </w:pPr>
    </w:p>
    <w:p>
      <w:pPr>
        <w:spacing w:after="120"/>
        <w:numPr>
          <w:ilvl w:val="0"/>
          <w:numId w:val="7"/>
        </w:numPr>
      </w:pPr>
    </w:p>
    <w:p>
      <w:pPr>
        <w:spacing w:after="120"/>
        <w:numPr>
          <w:ilvl w:val="0"/>
          <w:numId w:val="7"/>
        </w:numPr>
      </w:pPr>
    </w:p>
    <w:p>
      <w:pPr>
        <w:spacing w:after="120"/>
        <w:numPr>
          <w:ilvl w:val="0"/>
          <w:numId w:val="7"/>
        </w:numPr>
      </w:pPr>
    </w:p>
    <w:p>
      <w:pPr>
        <w:pStyle w:val="Heading2"/>
      </w:pPr>
      <w:bookmarkStart w:id="17" w:name="_Toc17"/>
      <w:r>
        <w:t>Experienced Delayed Flights Wizz Air Malta?</w:t>
      </w:r>
      <w:bookmarkEnd w:id="17"/>
    </w:p>
    <w:p>
      <w:pPr>
        <w:spacing w:after="200"/>
      </w:pPr>
      <w:r>
        <w:rPr>
          <w:rFonts w:ascii="Arial" w:hAnsi="Arial" w:eastAsia="Arial" w:cs="Arial"/>
          <w:sz w:val="22"/>
          <w:szCs w:val="22"/>
        </w:rPr>
        <w:t xml:space="preserve">Claim flight compensation for a disrupted, delayed, or canceled flight up to three years old and receive up to $650 (€600)!</w:t>
      </w:r>
    </w:p>
    <w:p>
      <w:pPr>
        <w:spacing w:after="200"/>
      </w:pPr>
      <w:hyperlink r:id="rId8" w:history="1">
        <w:r>
          <w:rPr>
            <w:rFonts w:ascii="Arial" w:hAnsi="Arial" w:eastAsia="Arial" w:cs="Arial"/>
            <w:color w:val="0563C1"/>
            <w:sz w:val="22"/>
            <w:szCs w:val="22"/>
            <w:u w:val="single"/>
          </w:rPr>
          <w:t xml:space="preserve">Claim Now</w:t>
        </w:r>
      </w:hyperlink>
    </w:p>
    <w:p>
      <w:pPr>
        <w:pStyle w:val="Heading2"/>
      </w:pPr>
      <w:bookmarkStart w:id="18" w:name="_Toc18"/>
      <w:r>
        <w:t>Popular Questions</w:t>
      </w:r>
      <w:bookmarkEnd w:id="18"/>
    </w:p>
    <w:p>
      <w:pPr>
        <w:pStyle w:val="Heading3"/>
      </w:pPr>
      <w:bookmarkStart w:id="19" w:name="_Toc19"/>
      <w:r>
        <w:t>Can I get money if my flight arrived only two hours late?</w:t>
      </w:r>
      <w:bookmarkEnd w:id="19"/>
    </w:p>
    <w:p>
      <w:pPr>
        <w:spacing w:after="200"/>
      </w:pPr>
      <w:r>
        <w:rPr>
          <w:rFonts w:ascii="Arial" w:hAnsi="Arial" w:eastAsia="Arial" w:cs="Arial"/>
          <w:sz w:val="22"/>
          <w:szCs w:val="22"/>
        </w:rPr>
        <w:t xml:space="preserve">You cannot claim compensation if your flight arrived only two hours late. The threshold for financial compensation generally begins when the delay reaches at least three hours at the final destination.</w:t>
      </w:r>
    </w:p>
    <w:p>
      <w:pPr>
        <w:pStyle w:val="Heading3"/>
      </w:pPr>
      <w:bookmarkStart w:id="20" w:name="_Toc20"/>
      <w:r>
        <w:t>Does every passenger on the same booking have the right to claim?</w:t>
      </w:r>
      <w:bookmarkEnd w:id="20"/>
    </w:p>
    <w:p>
      <w:pPr>
        <w:spacing w:after="200"/>
      </w:pPr>
      <w:r>
        <w:rPr>
          <w:rFonts w:ascii="Arial" w:hAnsi="Arial" w:eastAsia="Arial" w:cs="Arial"/>
          <w:sz w:val="22"/>
          <w:szCs w:val="22"/>
        </w:rPr>
        <w:t xml:space="preserve">Note that every passenger with a paid ticket and a confirmed seat has the same right to seek compensation for a disrupted journey.</w:t>
      </w:r>
    </w:p>
    <w:p>
      <w:pPr>
        <w:pStyle w:val="Heading3"/>
      </w:pPr>
      <w:bookmarkStart w:id="21" w:name="_Toc21"/>
      <w:r>
        <w:t>How many years do I have to file my request with the airline?</w:t>
      </w:r>
      <w:bookmarkEnd w:id="21"/>
    </w:p>
    <w:p>
      <w:pPr>
        <w:spacing w:after="200"/>
      </w:pPr>
      <w:r>
        <w:rPr>
          <w:rFonts w:ascii="Arial" w:hAnsi="Arial" w:eastAsia="Arial" w:cs="Arial"/>
          <w:sz w:val="22"/>
          <w:szCs w:val="22"/>
        </w:rPr>
        <w:t xml:space="preserve">The time limit varies by country, but you have between two and six years to start your request after the flight disruption occurred.</w:t>
      </w:r>
    </w:p>
    <w:p>
      <w:pPr>
        <w:pStyle w:val="Heading3"/>
      </w:pPr>
      <w:bookmarkStart w:id="22" w:name="_Toc22"/>
      <w:r>
        <w:t>Should I take a travel voucher instead of the cash the airline offers?</w:t>
      </w:r>
      <w:bookmarkEnd w:id="22"/>
    </w:p>
    <w:p>
      <w:pPr>
        <w:spacing w:after="200"/>
      </w:pPr>
      <w:r>
        <w:rPr>
          <w:rFonts w:ascii="Arial" w:hAnsi="Arial" w:eastAsia="Arial" w:cs="Arial"/>
          <w:sz w:val="22"/>
          <w:szCs w:val="22"/>
        </w:rPr>
        <w:t xml:space="preserve">You should request a cash payment. Accepting a voucher may limit your ability to claim the full amount you may be entitled to.</w:t>
      </w:r>
    </w:p>
    <w:p>
      <w:pPr>
        <w:pStyle w:val="Heading3"/>
      </w:pPr>
      <w:bookmarkStart w:id="23" w:name="_Toc23"/>
      <w:r>
        <w:t>Can I claim compensation if my Wizz Air Malta flight is affected by a strike?</w:t>
      </w:r>
      <w:bookmarkEnd w:id="23"/>
    </w:p>
    <w:p>
      <w:pPr>
        <w:spacing w:after="200"/>
      </w:pPr>
      <w:r>
        <w:rPr>
          <w:rFonts w:ascii="Arial" w:hAnsi="Arial" w:eastAsia="Arial" w:cs="Arial"/>
          <w:sz w:val="22"/>
          <w:szCs w:val="22"/>
        </w:rPr>
        <w:t xml:space="preserve">Yes, you may be eligible for compensation if the disruption is caused by Wizz Air Malta staff, such as pilots or flight attendants, and your flight is canceled or arrives more than three hours late. However, if the disruption is caused by external parties like airport staff or air traffic control, it is usually considered an extraordinary circumstance under EC Regulation EC261/2004, and compensation may not apply.</w:t>
      </w:r>
    </w:p>
    <w:p>
      <w:pPr>
        <w:spacing w:after="200"/>
      </w:pPr>
      <w:r>
        <w:rPr>
          <w:rFonts w:ascii="Arial" w:hAnsi="Arial" w:eastAsia="Arial" w:cs="Arial"/>
          <w:sz w:val="22"/>
          <w:szCs w:val="22"/>
        </w:rPr>
        <w:t xml:space="preserve"/>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assist passengers affected by disruptions at airports across the United States and internationally. If you have been affected by overbooked seats, cancellations, or delayed arrivals, get in touch today to find out how much you may be able to claim.</w:t>
      </w:r>
    </w:p>
    <w:p>
      <w:pPr>
        <w:pStyle w:val="Heading3"/>
      </w:pPr>
      <w:bookmarkStart w:id="25" w:name="_Toc25"/>
      <w:r>
        <w:t>Successful Cases Against These Airlines and Others</w:t>
      </w:r>
      <w:bookmarkEnd w:id="25"/>
    </w:p>
    <w:p/>
    <w:p>
      <w:pPr>
        <w:spacing w:after="200"/>
      </w:pPr>
      <w:r>
        <w:rPr>
          <w:rFonts w:ascii="Arial" w:hAnsi="Arial" w:eastAsia="Arial" w:cs="Arial"/>
          <w:sz w:val="22"/>
          <w:szCs w:val="22"/>
        </w:rPr>
        <w:t xml:space="preserve">Skycop has successfully handled compensation claims against major airlines for delays, canceled flights, and overbookings. Contact us today if your travel has been disrupted by these carriers or others.</w:t>
      </w:r>
    </w:p>
    <w:p>
      <w:pPr>
        <w:pStyle w:val="Heading3"/>
      </w:pPr>
      <w:bookmarkStart w:id="26" w:name="_Toc26"/>
      <w:r>
        <w:t>EU Air Passenger Rights and Protections</w:t>
      </w:r>
      <w:bookmarkEnd w:id="26"/>
    </w:p>
    <w:p/>
    <w:p>
      <w:pPr>
        <w:spacing w:after="200"/>
      </w:pPr>
      <w:r>
        <w:rPr>
          <w:rFonts w:ascii="Arial" w:hAnsi="Arial" w:eastAsia="Arial" w:cs="Arial"/>
          <w:sz w:val="22"/>
          <w:szCs w:val="22"/>
        </w:rPr>
        <w:t xml:space="preserve">Your airline passenger rights are protected by EC 261/2004. These regulations provide common rights related to flight compensation in cases of delays of more than three hours, cancellations,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6168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2026-09-02T07:06:09+00:00</dcterms:created>
  <dcterms:modified xsi:type="dcterms:W3CDTF">2026-09-02T07:06:09+00:00</dcterms:modified>
</cp:coreProperties>
</file>

<file path=docProps/custom.xml><?xml version="1.0" encoding="utf-8"?>
<Properties xmlns="http://schemas.openxmlformats.org/officeDocument/2006/custom-properties" xmlns:vt="http://schemas.openxmlformats.org/officeDocument/2006/docPropsVTypes"/>
</file>