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Calgary Airport Flight Delay Compensation- Skycop</w:t>
      </w:r>
    </w:p>
    <w:p>
      <w:pPr>
        <w:spacing w:after="360"/>
      </w:pPr>
      <w:r>
        <w:rPr>
          <w:rFonts w:ascii="Arial" w:hAnsi="Arial" w:eastAsia="Arial" w:cs="Arial"/>
          <w:color w:val="666666"/>
          <w:sz w:val="22"/>
          <w:szCs w:val="22"/>
          <w:i w:val="1"/>
          <w:iCs w:val="1"/>
        </w:rPr>
        <w:t xml:space="preserve">Meta Description: Was your flight delayed or cancelled at Calgary International Airport? Know your rights and explore potential compensation with Skycop’s expert guidance.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Calgary Airport</w:t>
      </w:r>
    </w:p>
    <w:p>
      <w:pPr>
        <w:pStyle w:val="Heading2"/>
      </w:pPr>
      <w:bookmarkStart w:id="0" w:name="_Toc0"/>
      <w:r>
        <w:t>Everything you need to know about Calgary Airport Flight Compensation</w:t>
      </w:r>
      <w:bookmarkEnd w:id="0"/>
    </w:p>
    <w:p>
      <w:pPr>
        <w:spacing w:after="120"/>
        <w:numPr>
          <w:ilvl w:val="0"/>
          <w:numId w:val="7"/>
        </w:numPr>
      </w:pPr>
      <w:r>
        <w:rPr>
          <w:rFonts w:ascii="Arial" w:hAnsi="Arial" w:eastAsia="Arial" w:cs="Arial"/>
          <w:sz w:val="22"/>
          <w:szCs w:val="22"/>
        </w:rPr>
        <w:t xml:space="preserve">Passengers departing from Calgary Airport may be eligible for compensation under Canada's Air Passenger Protection Regulations (APPR).</w:t>
      </w:r>
    </w:p>
    <w:p>
      <w:pPr>
        <w:spacing w:after="120"/>
        <w:numPr>
          <w:ilvl w:val="0"/>
          <w:numId w:val="7"/>
        </w:numPr>
      </w:pPr>
      <w:r>
        <w:rPr>
          <w:rFonts w:ascii="Arial" w:hAnsi="Arial" w:eastAsia="Arial" w:cs="Arial"/>
          <w:sz w:val="22"/>
          <w:szCs w:val="22"/>
        </w:rPr>
        <w:t xml:space="preserve">EU Regulation EC 261/2004 applies only to flights involving the European Union, not to US domestic flights.</w:t>
      </w:r>
    </w:p>
    <w:p>
      <w:pPr>
        <w:spacing w:after="120"/>
        <w:numPr>
          <w:ilvl w:val="0"/>
          <w:numId w:val="7"/>
        </w:numPr>
      </w:pPr>
      <w:r>
        <w:rPr>
          <w:rFonts w:ascii="Arial" w:hAnsi="Arial" w:eastAsia="Arial" w:cs="Arial"/>
          <w:sz w:val="22"/>
          <w:szCs w:val="22"/>
        </w:rPr>
        <w:t xml:space="preserve">Compensation for delayed flights can range from $300 to $750 depending on the duration of the delay.</w:t>
      </w:r>
    </w:p>
    <w:p>
      <w:pPr>
        <w:spacing w:after="120"/>
        <w:numPr>
          <w:ilvl w:val="0"/>
          <w:numId w:val="7"/>
        </w:numPr>
      </w:pPr>
      <w:r>
        <w:rPr>
          <w:rFonts w:ascii="Arial" w:hAnsi="Arial" w:eastAsia="Arial" w:cs="Arial"/>
          <w:sz w:val="22"/>
          <w:szCs w:val="22"/>
        </w:rPr>
        <w:t xml:space="preserve">If your flight is cancelled and you weren't notified in time, you may qualify for compensation.</w:t>
      </w:r>
    </w:p>
    <w:p>
      <w:pPr>
        <w:spacing w:after="120"/>
        <w:numPr>
          <w:ilvl w:val="0"/>
          <w:numId w:val="7"/>
        </w:numPr>
      </w:pPr>
      <w:r>
        <w:rPr>
          <w:rFonts w:ascii="Arial" w:hAnsi="Arial" w:eastAsia="Arial" w:cs="Arial"/>
          <w:sz w:val="22"/>
          <w:szCs w:val="22"/>
        </w:rPr>
        <w:t xml:space="preserve">Passengers can claim compensation up to $1,800 for denied boarding cases.</w:t>
      </w:r>
    </w:p>
    <w:p>
      <w:pPr>
        <w:spacing w:after="120"/>
        <w:numPr>
          <w:ilvl w:val="0"/>
          <w:numId w:val="7"/>
        </w:numPr>
      </w:pPr>
      <w:r>
        <w:rPr>
          <w:rFonts w:ascii="Arial" w:hAnsi="Arial" w:eastAsia="Arial" w:cs="Arial"/>
          <w:sz w:val="22"/>
          <w:szCs w:val="22"/>
        </w:rPr>
        <w:t xml:space="preserve">The disruption must be within the airline's control for compensation eligibility under APPR.</w:t>
      </w:r>
    </w:p>
    <w:p>
      <w:pPr>
        <w:spacing w:after="120"/>
        <w:numPr>
          <w:ilvl w:val="0"/>
          <w:numId w:val="7"/>
        </w:numPr>
      </w:pPr>
      <w:r>
        <w:rPr>
          <w:rFonts w:ascii="Arial" w:hAnsi="Arial" w:eastAsia="Arial" w:cs="Arial"/>
          <w:sz w:val="22"/>
          <w:szCs w:val="22"/>
        </w:rPr>
        <w:t xml:space="preserve">Airlines must assist passengers with food, accommodation, and reasonable expenses during delays caused by external factors.</w:t>
      </w:r>
    </w:p>
    <w:p>
      <w:pPr>
        <w:spacing w:after="120"/>
        <w:numPr>
          <w:ilvl w:val="0"/>
          <w:numId w:val="7"/>
        </w:numPr>
      </w:pPr>
      <w:r>
        <w:rPr>
          <w:rFonts w:ascii="Arial" w:hAnsi="Arial" w:eastAsia="Arial" w:cs="Arial"/>
          <w:sz w:val="22"/>
          <w:szCs w:val="22"/>
        </w:rPr>
        <w:t xml:space="preserve">Claims for compensation must be submitted within one year of the disruption event.</w:t>
      </w:r>
    </w:p>
    <w:p>
      <w:pPr>
        <w:spacing w:after="120"/>
        <w:numPr>
          <w:ilvl w:val="0"/>
          <w:numId w:val="7"/>
        </w:numPr>
      </w:pPr>
      <w:r>
        <w:rPr>
          <w:rFonts w:ascii="Arial" w:hAnsi="Arial" w:eastAsia="Arial" w:cs="Arial"/>
          <w:sz w:val="22"/>
          <w:szCs w:val="22"/>
        </w:rPr>
        <w:t xml:space="preserve">Skycop can assist with claims, offering a no-win, no-fee service to passengers seeking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What Compensation Can You Get at Calgary International Airport?</w:t>
      </w:r>
      <w:bookmarkEnd w:id="2"/>
    </w:p>
    <w:p/>
    <w:p>
      <w:pPr>
        <w:spacing w:after="200"/>
      </w:pPr>
      <w:r>
        <w:rPr>
          <w:rFonts w:ascii="Arial" w:hAnsi="Arial" w:eastAsia="Arial" w:cs="Arial"/>
          <w:sz w:val="22"/>
          <w:szCs w:val="22"/>
        </w:rPr>
        <w:t xml:space="preserve">At Calgary Airport, passenger rights are primarily protected under Canada’s Air Passenger Protection Regulations (APPR), not European laws. EU Regulation EC 261/2004 applies only in specific situations involving flights departing from the European Union or arriving in the EU on an EU-registered airline. </w:t>
      </w:r>
      <w:br/>
      <w:br/>
      <w:r>
        <w:rPr>
          <w:rFonts w:ascii="Arial" w:hAnsi="Arial" w:eastAsia="Arial" w:cs="Arial"/>
          <w:sz w:val="22"/>
          <w:szCs w:val="22"/>
          <w:b w:val="1"/>
          <w:bCs w:val="1"/>
        </w:rPr>
        <w:t xml:space="preserve">You may qualify for compensation under APPR if your:</w:t>
      </w:r>
      <w:r>
        <w:rPr>
          <w:rFonts w:ascii="Arial" w:hAnsi="Arial" w:eastAsia="Arial" w:cs="Arial"/>
          <w:sz w:val="22"/>
          <w:szCs w:val="22"/>
        </w:rPr>
        <w:t xml:space="preserve"> </w:t>
      </w:r>
    </w:p>
    <w:p>
      <w:pPr>
        <w:spacing w:after="120"/>
        <w:numPr>
          <w:ilvl w:val="0"/>
          <w:numId w:val="7"/>
        </w:numPr>
      </w:pPr>
      <w:r>
        <w:rPr>
          <w:rFonts w:ascii="Arial" w:hAnsi="Arial" w:eastAsia="Arial" w:cs="Arial"/>
          <w:sz w:val="22"/>
          <w:szCs w:val="22"/>
        </w:rPr>
        <w:t xml:space="preserve">Delayed flight ran more than 3 hours behind schedule.</w:t>
      </w:r>
    </w:p>
    <w:p>
      <w:pPr>
        <w:spacing w:after="120"/>
        <w:numPr>
          <w:ilvl w:val="0"/>
          <w:numId w:val="7"/>
        </w:numPr>
      </w:pPr>
      <w:r>
        <w:rPr>
          <w:rFonts w:ascii="Arial" w:hAnsi="Arial" w:eastAsia="Arial" w:cs="Arial"/>
          <w:sz w:val="22"/>
          <w:szCs w:val="22"/>
        </w:rPr>
        <w:t xml:space="preserve">Trip was hit with a cancellation that you weren’t informed about in time.</w:t>
      </w:r>
    </w:p>
    <w:p>
      <w:pPr>
        <w:spacing w:after="120"/>
        <w:numPr>
          <w:ilvl w:val="0"/>
          <w:numId w:val="7"/>
        </w:numPr>
      </w:pPr>
      <w:r>
        <w:rPr>
          <w:rFonts w:ascii="Arial" w:hAnsi="Arial" w:eastAsia="Arial" w:cs="Arial"/>
          <w:sz w:val="22"/>
          <w:szCs w:val="22"/>
        </w:rPr>
        <w:t xml:space="preserve">Airline sold more tickets than seats and you couldn’t board.</w:t>
      </w:r>
    </w:p>
    <w:p>
      <w:pPr>
        <w:spacing w:after="200"/>
      </w:pPr>
      <w:r>
        <w:rPr>
          <w:rFonts w:ascii="Arial" w:hAnsi="Arial" w:eastAsia="Arial" w:cs="Arial"/>
          <w:sz w:val="22"/>
          <w:szCs w:val="22"/>
        </w:rPr>
        <w:t xml:space="preserve">Even international travellers can claim under APPR when departing from or connecting through Calgary. These protections are for every air passenger, regardless of citizenship.</w:t>
      </w:r>
    </w:p>
    <w:p>
      <w:pPr>
        <w:pStyle w:val="Heading2"/>
      </w:pPr>
      <w:bookmarkStart w:id="3" w:name="_Toc3"/>
      <w:r>
        <w:t>How Much Can You Claim Under APPR?</w:t>
      </w:r>
      <w:bookmarkEnd w:id="3"/>
    </w:p>
    <w:p>
      <w:pPr>
        <w:pStyle w:val="Heading3"/>
      </w:pPr>
      <w:bookmarkStart w:id="4" w:name="_Toc4"/>
      <w:r>
        <w:t>Flight Delay or Cancellation Compensation (Large Airlines)</w:t>
      </w:r>
      <w:bookmarkEnd w:id="4"/>
    </w:p>
    <w:p>
      <w:pPr>
        <w:spacing w:after="200"/>
      </w:pPr>
      <w:r>
        <w:rPr>
          <w:rFonts w:ascii="Arial" w:hAnsi="Arial" w:eastAsia="Arial" w:cs="Arial"/>
          <w:sz w:val="22"/>
          <w:szCs w:val="22"/>
        </w:rPr>
        <w:t xml:space="preserve">- $300 (CAD 400 ) for flights delayed 3 to 6 hours.</w:t>
      </w:r>
      <w:br/>
      <w:r>
        <w:rPr>
          <w:rFonts w:ascii="Arial" w:hAnsi="Arial" w:eastAsia="Arial" w:cs="Arial"/>
          <w:sz w:val="22"/>
          <w:szCs w:val="22"/>
        </w:rPr>
        <w:t xml:space="preserve">- $525 (CAD 700 ) for flights delayed 6 to 9 hours.</w:t>
      </w:r>
      <w:br/>
      <w:r>
        <w:rPr>
          <w:rFonts w:ascii="Arial" w:hAnsi="Arial" w:eastAsia="Arial" w:cs="Arial"/>
          <w:sz w:val="22"/>
          <w:szCs w:val="22"/>
        </w:rPr>
        <w:t xml:space="preserve">- $750 (CAD 1,000) for flights delayed over 9 hours.</w:t>
      </w:r>
    </w:p>
    <w:p>
      <w:pPr>
        <w:pStyle w:val="Heading3"/>
      </w:pPr>
      <w:bookmarkStart w:id="5" w:name="_Toc5"/>
      <w:r>
        <w:t>Denied Boarding</w:t>
      </w:r>
      <w:bookmarkEnd w:id="5"/>
    </w:p>
    <w:p>
      <w:pPr>
        <w:spacing w:after="200"/>
      </w:pPr>
      <w:r>
        <w:rPr>
          <w:rFonts w:ascii="Arial" w:hAnsi="Arial" w:eastAsia="Arial" w:cs="Arial"/>
          <w:sz w:val="22"/>
          <w:szCs w:val="22"/>
        </w:rPr>
        <w:t xml:space="preserve">- $675 (CAD 900 ) if your new flight was less than 6 hours late.</w:t>
      </w:r>
      <w:br/>
      <w:r>
        <w:rPr>
          <w:rFonts w:ascii="Arial" w:hAnsi="Arial" w:eastAsia="Arial" w:cs="Arial"/>
          <w:sz w:val="22"/>
          <w:szCs w:val="22"/>
        </w:rPr>
        <w:t xml:space="preserve">- $1,350 (CAD 1,800 ) if the delay was 6 to 9 hours.</w:t>
      </w:r>
      <w:br/>
      <w:r>
        <w:rPr>
          <w:rFonts w:ascii="Arial" w:hAnsi="Arial" w:eastAsia="Arial" w:cs="Arial"/>
          <w:sz w:val="22"/>
          <w:szCs w:val="22"/>
        </w:rPr>
        <w:t xml:space="preserve">- $1,800 (CAD 2,400 ) if the delay was over 9 hours.</w:t>
      </w:r>
    </w:p>
    <w:p>
      <w:pPr>
        <w:pStyle w:val="Heading2"/>
      </w:pPr>
      <w:bookmarkStart w:id="6" w:name="_Toc6"/>
      <w:r>
        <w:t>Was Your Flight Disrupted?</w:t>
      </w:r>
      <w:bookmarkEnd w:id="6"/>
    </w:p>
    <w:p>
      <w:pPr>
        <w:spacing w:after="200"/>
      </w:pPr>
      <w:r>
        <w:rPr>
          <w:rFonts w:ascii="Arial" w:hAnsi="Arial" w:eastAsia="Arial" w:cs="Arial"/>
          <w:sz w:val="22"/>
          <w:szCs w:val="22"/>
        </w:rPr>
        <w:t xml:space="preserve">Turn your delayed, cancelled or overbooked flight into a compensation up to $650!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7" w:name="_Toc7"/>
      <w:r>
        <w:t>APPR vs EU261 - Which Rights Apply at Calgary International Airport?</w:t>
      </w:r>
      <w:bookmarkEnd w:id="7"/>
    </w:p>
    <w:p/>
    <w:p>
      <w:pPr>
        <w:spacing w:after="200"/>
      </w:pPr>
      <w:r>
        <w:rPr>
          <w:rFonts w:ascii="Arial" w:hAnsi="Arial" w:eastAsia="Arial" w:cs="Arial"/>
          <w:sz w:val="22"/>
          <w:szCs w:val="22"/>
        </w:rPr>
        <w:t xml:space="preserve">At Calgary, APPR is the primary regulation covering passenger rights. EU Regulation EC 261/2004 applies </w:t>
      </w:r>
      <w:br/>
      <w:br/>
      <w:r>
        <w:rPr>
          <w:rFonts w:ascii="Arial" w:hAnsi="Arial" w:eastAsia="Arial" w:cs="Arial"/>
          <w:sz w:val="22"/>
          <w:szCs w:val="22"/>
        </w:rPr>
        <w:t xml:space="preserve">only when legally relevant to flights involving the European Union.</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Situation</w:t>
            </w:r>
          </w:p>
        </w:tc>
        <w:tc>
          <w:tcPr>
            <w:vAlign w:val="center"/>
            <w:shd w:val="clear" w:fill="E8E8E8"/>
            <w:noWrap/>
          </w:tcPr>
          <w:p>
            <w:pPr>
              <w:spacing w:before="0" w:after="0"/>
            </w:pPr>
            <w:r>
              <w:rPr>
                <w:rFonts w:ascii="Arial" w:hAnsi="Arial" w:eastAsia="Arial" w:cs="Arial"/>
                <w:sz w:val="20"/>
                <w:szCs w:val="20"/>
                <w:b w:val="1"/>
                <w:bCs w:val="1"/>
              </w:rPr>
              <w:t xml:space="preserve">Regulation</w:t>
            </w:r>
          </w:p>
        </w:tc>
      </w:tr>
      <w:tr>
        <w:trPr/>
        <w:tc>
          <w:tcPr>
            <w:vAlign w:val="center"/>
            <w:shd w:val="clear"/>
            <w:noWrap/>
          </w:tcPr>
          <w:p>
            <w:pPr>
              <w:spacing w:before="0" w:after="0"/>
            </w:pPr>
            <w:r>
              <w:rPr>
                <w:rFonts w:ascii="Arial" w:hAnsi="Arial" w:eastAsia="Arial" w:cs="Arial"/>
                <w:sz w:val="20"/>
                <w:szCs w:val="20"/>
                <w:b w:val="0"/>
                <w:bCs w:val="0"/>
              </w:rPr>
              <w:t xml:space="preserve">Departing from Calgary</w:t>
            </w:r>
          </w:p>
        </w:tc>
        <w:tc>
          <w:tcPr>
            <w:vAlign w:val="center"/>
            <w:shd w:val="clear"/>
            <w:noWrap/>
          </w:tcPr>
          <w:p>
            <w:pPr>
              <w:spacing w:before="0" w:after="0"/>
            </w:pPr>
            <w:r>
              <w:rPr>
                <w:rFonts w:ascii="Arial" w:hAnsi="Arial" w:eastAsia="Arial" w:cs="Arial"/>
                <w:sz w:val="20"/>
                <w:szCs w:val="20"/>
                <w:b w:val="0"/>
                <w:bCs w:val="0"/>
              </w:rPr>
              <w:t xml:space="preserve">APPR</w:t>
            </w:r>
          </w:p>
        </w:tc>
      </w:tr>
      <w:tr>
        <w:trPr/>
        <w:tc>
          <w:tcPr>
            <w:vAlign w:val="center"/>
            <w:shd w:val="clear"/>
            <w:noWrap/>
          </w:tcPr>
          <w:p>
            <w:pPr>
              <w:spacing w:before="0" w:after="0"/>
            </w:pPr>
            <w:r>
              <w:rPr>
                <w:rFonts w:ascii="Arial" w:hAnsi="Arial" w:eastAsia="Arial" w:cs="Arial"/>
                <w:sz w:val="20"/>
                <w:szCs w:val="20"/>
                <w:b w:val="0"/>
                <w:bCs w:val="0"/>
              </w:rPr>
              <w:t xml:space="preserve">Arriving at Calgary on an EU airline</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Departing from the EU to Calgary</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Canada</w:t>
            </w:r>
          </w:p>
        </w:tc>
        <w:tc>
          <w:tcPr>
            <w:vAlign w:val="center"/>
            <w:shd w:val="clear"/>
            <w:noWrap/>
          </w:tcPr>
          <w:p>
            <w:pPr>
              <w:spacing w:before="0" w:after="0"/>
            </w:pPr>
            <w:r>
              <w:rPr>
                <w:rFonts w:ascii="Arial" w:hAnsi="Arial" w:eastAsia="Arial" w:cs="Arial"/>
                <w:sz w:val="20"/>
                <w:szCs w:val="20"/>
                <w:b w:val="0"/>
                <w:bCs w:val="0"/>
              </w:rPr>
              <w:t xml:space="preserve">APPR</w:t>
            </w:r>
          </w:p>
        </w:tc>
      </w:tr>
    </w:tbl>
    <w:p>
      <w:pPr>
        <w:pStyle w:val="Heading2"/>
      </w:pPr>
      <w:bookmarkStart w:id="8" w:name="_Toc8"/>
      <w:r>
        <w:t>Calgary International Compensation Eligibility</w:t>
      </w:r>
      <w:bookmarkEnd w:id="8"/>
    </w:p>
    <w:p>
      <w:pPr>
        <w:pStyle w:val="Heading3"/>
      </w:pPr>
      <w:bookmarkStart w:id="9" w:name="_Toc9"/>
      <w:r>
        <w:t>When You Are Eligible</w:t>
      </w:r>
      <w:bookmarkEnd w:id="9"/>
    </w:p>
    <w:p>
      <w:pPr>
        <w:spacing w:after="200"/>
      </w:pPr>
      <w:r>
        <w:rPr>
          <w:rFonts w:ascii="Arial" w:hAnsi="Arial" w:eastAsia="Arial" w:cs="Arial"/>
          <w:sz w:val="22"/>
          <w:szCs w:val="22"/>
        </w:rPr>
        <w:t xml:space="preserve">You might be owed money if the disruption was their fault: </w:t>
      </w:r>
      <w:br/>
      <w:br/>
      <w:r>
        <w:rPr>
          <w:rFonts w:ascii="Arial" w:hAnsi="Arial" w:eastAsia="Arial" w:cs="Arial"/>
          <w:sz w:val="22"/>
          <w:szCs w:val="22"/>
        </w:rPr>
        <w:t xml:space="preserve">- Strikes by airline staff.</w:t>
      </w:r>
      <w:br/>
      <w:r>
        <w:rPr>
          <w:rFonts w:ascii="Arial" w:hAnsi="Arial" w:eastAsia="Arial" w:cs="Arial"/>
          <w:sz w:val="22"/>
          <w:szCs w:val="22"/>
        </w:rPr>
        <w:t xml:space="preserve">- A flight delay lasting over 3 hours.</w:t>
      </w:r>
      <w:br/>
      <w:r>
        <w:rPr>
          <w:rFonts w:ascii="Arial" w:hAnsi="Arial" w:eastAsia="Arial" w:cs="Arial"/>
          <w:sz w:val="22"/>
          <w:szCs w:val="22"/>
        </w:rPr>
        <w:t xml:space="preserve">- Overbooking.</w:t>
      </w:r>
      <w:br/>
      <w:r>
        <w:rPr>
          <w:rFonts w:ascii="Arial" w:hAnsi="Arial" w:eastAsia="Arial" w:cs="Arial"/>
          <w:sz w:val="22"/>
          <w:szCs w:val="22"/>
        </w:rPr>
        <w:t xml:space="preserve">- A last-minute cancellation. </w:t>
      </w:r>
      <w:br/>
      <w:br/>
      <w:r>
        <w:rPr>
          <w:rFonts w:ascii="Arial" w:hAnsi="Arial" w:eastAsia="Arial" w:cs="Arial"/>
          <w:sz w:val="22"/>
          <w:szCs w:val="22"/>
        </w:rPr>
        <w:t xml:space="preserve">If any of these happened to you, you can try asking for compensation. Not every case pays out, but it’s definitely worth checking. You may get up to $1,800 (CAD 2,400).</w:t>
      </w:r>
    </w:p>
    <w:p>
      <w:pPr>
        <w:pStyle w:val="Heading3"/>
      </w:pPr>
      <w:bookmarkStart w:id="10" w:name="_Toc10"/>
      <w:r>
        <w:t>When You Are Not Eligible</w:t>
      </w:r>
      <w:bookmarkEnd w:id="10"/>
    </w:p>
    <w:p>
      <w:pPr>
        <w:spacing w:after="200"/>
      </w:pPr>
      <w:r>
        <w:rPr>
          <w:rFonts w:ascii="Arial" w:hAnsi="Arial" w:eastAsia="Arial" w:cs="Arial"/>
          <w:sz w:val="22"/>
          <w:szCs w:val="22"/>
        </w:rPr>
        <w:t xml:space="preserve">Even if you face a disruption, airlines don’t have to pay you if the cause was: </w:t>
      </w:r>
      <w:br/>
      <w:br/>
      <w:r>
        <w:rPr>
          <w:rFonts w:ascii="Arial" w:hAnsi="Arial" w:eastAsia="Arial" w:cs="Arial"/>
          <w:sz w:val="22"/>
          <w:szCs w:val="22"/>
        </w:rPr>
        <w:t xml:space="preserve">- Bad weather or unsafe conditions.</w:t>
      </w:r>
      <w:br/>
      <w:r>
        <w:rPr>
          <w:rFonts w:ascii="Arial" w:hAnsi="Arial" w:eastAsia="Arial" w:cs="Arial"/>
          <w:sz w:val="22"/>
          <w:szCs w:val="22"/>
        </w:rPr>
        <w:t xml:space="preserve">- Airport or airline security threats.</w:t>
      </w:r>
      <w:br/>
      <w:r>
        <w:rPr>
          <w:rFonts w:ascii="Arial" w:hAnsi="Arial" w:eastAsia="Arial" w:cs="Arial"/>
          <w:sz w:val="22"/>
          <w:szCs w:val="22"/>
        </w:rPr>
        <w:t xml:space="preserve">- Air traffic control delays.</w:t>
      </w:r>
      <w:br/>
      <w:r>
        <w:rPr>
          <w:rFonts w:ascii="Arial" w:hAnsi="Arial" w:eastAsia="Arial" w:cs="Arial"/>
          <w:sz w:val="22"/>
          <w:szCs w:val="22"/>
        </w:rPr>
        <w:t xml:space="preserve">- Mechanical failures. </w:t>
      </w:r>
      <w:br/>
      <w:br/>
      <w:r>
        <w:rPr>
          <w:rFonts w:ascii="Arial" w:hAnsi="Arial" w:eastAsia="Arial" w:cs="Arial"/>
          <w:sz w:val="22"/>
          <w:szCs w:val="22"/>
        </w:rPr>
        <w:t xml:space="preserve">But airlines still have to help you. They must give you food, refreshments, and cover any reasonable expenses. If you wait overnight, they should provide you a hotel. </w:t>
      </w:r>
    </w:p>
    <w:p>
      <w:pPr>
        <w:pStyle w:val="Heading2"/>
      </w:pPr>
      <w:bookmarkStart w:id="11" w:name="_Toc11"/>
      <w:r>
        <w:t>How to Claim Compensation from Calgary Airport</w:t>
      </w:r>
      <w:bookmarkEnd w:id="11"/>
    </w:p>
    <w:p>
      <w:pPr>
        <w:spacing w:after="200"/>
      </w:pPr>
      <w:r>
        <w:rPr>
          <w:rFonts w:ascii="Arial" w:hAnsi="Arial" w:eastAsia="Arial" w:cs="Arial"/>
          <w:sz w:val="22"/>
          <w:szCs w:val="22"/>
        </w:rPr>
        <w:t xml:space="preserve">If you believe you may qualify for compensation, here is how the process works.</w:t>
      </w:r>
    </w:p>
    <w:p>
      <w:pPr>
        <w:pStyle w:val="Heading3"/>
      </w:pPr>
      <w:bookmarkStart w:id="12" w:name="_Toc12"/>
      <w:r>
        <w:t>1. Contact the Airline</w:t>
      </w:r>
      <w:bookmarkEnd w:id="12"/>
    </w:p>
    <w:p>
      <w:pPr>
        <w:spacing w:after="200"/>
      </w:pPr>
      <w:r>
        <w:rPr>
          <w:rFonts w:ascii="Arial" w:hAnsi="Arial" w:eastAsia="Arial" w:cs="Arial"/>
          <w:sz w:val="22"/>
          <w:szCs w:val="22"/>
        </w:rPr>
        <w:t xml:space="preserve">Submit your request with flight details and supporting documents within 1 year of the disruption.</w:t>
      </w:r>
    </w:p>
    <w:p>
      <w:pPr>
        <w:pStyle w:val="Heading3"/>
      </w:pPr>
      <w:bookmarkStart w:id="13" w:name="_Toc13"/>
      <w:r>
        <w:t>2. Wait for a Response</w:t>
      </w:r>
      <w:bookmarkEnd w:id="13"/>
    </w:p>
    <w:p>
      <w:pPr>
        <w:spacing w:after="200"/>
      </w:pPr>
      <w:r>
        <w:rPr>
          <w:rFonts w:ascii="Arial" w:hAnsi="Arial" w:eastAsia="Arial" w:cs="Arial"/>
          <w:sz w:val="22"/>
          <w:szCs w:val="22"/>
        </w:rPr>
        <w:t xml:space="preserve">The airline must respond within 30 days under APPR.</w:t>
      </w:r>
    </w:p>
    <w:p>
      <w:pPr>
        <w:pStyle w:val="Heading3"/>
      </w:pPr>
      <w:bookmarkStart w:id="14" w:name="_Toc14"/>
      <w:r>
        <w:t>3. Escalate the Issue</w:t>
      </w:r>
      <w:bookmarkEnd w:id="14"/>
    </w:p>
    <w:p>
      <w:pPr>
        <w:spacing w:after="200"/>
      </w:pPr>
      <w:r>
        <w:rPr>
          <w:rFonts w:ascii="Arial" w:hAnsi="Arial" w:eastAsia="Arial" w:cs="Arial"/>
          <w:sz w:val="22"/>
          <w:szCs w:val="22"/>
        </w:rPr>
        <w:t xml:space="preserve">If unresolved, you may file a complaint with the Canadian Transportation Agency. The CTA reviews disputes between passengers and airlines.</w:t>
      </w:r>
    </w:p>
    <w:p>
      <w:pPr>
        <w:pStyle w:val="Heading3"/>
      </w:pPr>
      <w:bookmarkStart w:id="15" w:name="_Toc15"/>
      <w:r>
        <w:t>4. Contact Skycop</w:t>
      </w:r>
      <w:bookmarkEnd w:id="15"/>
    </w:p>
    <w:p>
      <w:pPr>
        <w:spacing w:after="200"/>
      </w:pPr>
      <w:r>
        <w:rPr>
          <w:rFonts w:ascii="Arial" w:hAnsi="Arial" w:eastAsia="Arial" w:cs="Arial"/>
          <w:sz w:val="22"/>
          <w:szCs w:val="22"/>
        </w:rPr>
        <w:t xml:space="preserve">If you prefer assistance, Skycop can manage the claim process on your behalf. If your claim is unsuccessful, you do not pay.</w:t>
      </w:r>
    </w:p>
    <w:p>
      <w:pPr>
        <w:pStyle w:val="Heading2"/>
      </w:pPr>
      <w:bookmarkStart w:id="16" w:name="_Toc16"/>
      <w:r>
        <w:t>Why Choose Skycop for Your Claim?</w:t>
      </w:r>
      <w:bookmarkEnd w:id="16"/>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7" w:name="_Toc17"/>
      <w:r>
        <w:t>Legal Experts</w:t>
      </w:r>
      <w:bookmarkEnd w:id="17"/>
    </w:p>
    <w:p/>
    <w:p>
      <w:pPr/>
      <w:r>
        <w:rPr>
          <w:rFonts w:ascii="Arial" w:hAnsi="Arial" w:eastAsia="Arial" w:cs="Arial"/>
          <w:sz w:val="22"/>
          <w:szCs w:val="22"/>
        </w:rPr>
        <w:t xml:space="preserve">We understand APPR and EU Regulation EC 261/2004 where applicable. We handle communication with the airline for you.</w:t>
      </w:r>
    </w:p>
    <w:p>
      <w:pPr>
        <w:pStyle w:val="Heading3"/>
      </w:pPr>
      <w:bookmarkStart w:id="18" w:name="_Toc18"/>
      <w:r>
        <w:t>No Financial Risk</w:t>
      </w:r>
      <w:bookmarkEnd w:id="18"/>
    </w:p>
    <w:p/>
    <w:p>
      <w:pPr/>
      <w:r>
        <w:rPr>
          <w:rFonts w:ascii="Arial" w:hAnsi="Arial" w:eastAsia="Arial" w:cs="Arial"/>
          <w:sz w:val="22"/>
          <w:szCs w:val="22"/>
        </w:rPr>
        <w:t xml:space="preserve">You pay only if your claim succeeds</w:t>
      </w:r>
    </w:p>
    <w:p>
      <w:pPr>
        <w:pStyle w:val="Heading3"/>
      </w:pPr>
      <w:bookmarkStart w:id="19" w:name="_Toc19"/>
      <w:r>
        <w:t>Quick Help</w:t>
      </w:r>
      <w:bookmarkEnd w:id="19"/>
    </w:p>
    <w:p/>
    <w:p>
      <w:pPr/>
      <w:r>
        <w:rPr>
          <w:rFonts w:ascii="Arial" w:hAnsi="Arial" w:eastAsia="Arial" w:cs="Arial"/>
          <w:sz w:val="22"/>
          <w:szCs w:val="22"/>
        </w:rPr>
        <w:t xml:space="preserve">Once you submit your claim, we begin reviewing your case and pursuing a response from the airline.</w:t>
      </w:r>
    </w:p>
    <w:p>
      <w:pPr>
        <w:pStyle w:val="Heading2"/>
      </w:pPr>
      <w:bookmarkStart w:id="20" w:name="_Toc20"/>
      <w:r>
        <w:t>Was Your Flight Disrupted?</w:t>
      </w:r>
      <w:bookmarkEnd w:id="20"/>
    </w:p>
    <w:p>
      <w:pPr>
        <w:spacing w:after="200"/>
      </w:pPr>
      <w:r>
        <w:rPr>
          <w:rFonts w:ascii="Arial" w:hAnsi="Arial" w:eastAsia="Arial" w:cs="Arial"/>
          <w:sz w:val="22"/>
          <w:szCs w:val="22"/>
        </w:rPr>
        <w:t xml:space="preserve">Turn your delayed, cancelled or overbooked flight into a compensation up to $650!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1" w:name="_Toc21"/>
      <w:r>
        <w:t>Frequently Asked Questions</w:t>
      </w:r>
      <w:bookmarkEnd w:id="21"/>
    </w:p>
    <w:p>
      <w:pPr>
        <w:pStyle w:val="Heading3"/>
      </w:pPr>
      <w:bookmarkStart w:id="22" w:name="_Toc22"/>
      <w:r>
        <w:t>How much compensation can I get from Calgary Airport?</w:t>
      </w:r>
      <w:bookmarkEnd w:id="22"/>
    </w:p>
    <w:p>
      <w:pPr>
        <w:spacing w:after="200"/>
      </w:pPr>
      <w:r>
        <w:rPr>
          <w:rFonts w:ascii="Arial" w:hAnsi="Arial" w:eastAsia="Arial" w:cs="Arial"/>
          <w:sz w:val="22"/>
          <w:szCs w:val="22"/>
        </w:rPr>
        <w:t xml:space="preserve">If your flight with a large airline was delayed or cancelled for reasons within the airline’s control and not related to safety, you could receive between $300 (CAD 400 ) and $750 (CAD 1,000) for delays, or up to $1,800 (CAD 2,400 ) in denied boarding cases. The exact amount depends on the length of the arrival delay</w:t>
      </w:r>
    </w:p>
    <w:p>
      <w:pPr>
        <w:pStyle w:val="Heading3"/>
      </w:pPr>
      <w:bookmarkStart w:id="23" w:name="_Toc23"/>
      <w:r>
        <w:t>Does Canadian APPR apply to international travelers?</w:t>
      </w:r>
      <w:bookmarkEnd w:id="23"/>
    </w:p>
    <w:p>
      <w:pPr>
        <w:spacing w:after="200"/>
      </w:pPr>
      <w:r>
        <w:rPr>
          <w:rFonts w:ascii="Arial" w:hAnsi="Arial" w:eastAsia="Arial" w:cs="Arial"/>
          <w:sz w:val="22"/>
          <w:szCs w:val="22"/>
        </w:rPr>
        <w:t xml:space="preserve">Yes. APPR applies to all passengers departing from Calgary, regardless of nationality. Compensation and assistance rules apply based on the flight and airline, not your citizenship.</w:t>
      </w:r>
    </w:p>
    <w:p>
      <w:pPr>
        <w:pStyle w:val="Heading3"/>
      </w:pPr>
      <w:bookmarkStart w:id="24" w:name="_Toc24"/>
      <w:r>
        <w:t>What if my flight was delayed more than 3 hours?</w:t>
      </w:r>
      <w:bookmarkEnd w:id="24"/>
    </w:p>
    <w:p>
      <w:pPr>
        <w:spacing w:after="200"/>
      </w:pPr>
      <w:r>
        <w:rPr>
          <w:rFonts w:ascii="Arial" w:hAnsi="Arial" w:eastAsia="Arial" w:cs="Arial"/>
          <w:sz w:val="22"/>
          <w:szCs w:val="22"/>
        </w:rPr>
        <w:t xml:space="preserve">Delay of over 3 hours or a cancellation is enough to trigger a claim under APPR. You may receive up to $750 (CAD 1,000), depending on the total flight delay. Unless it was due to extraordinary circumstances like bad weather or safety issues, you should file the claim.</w:t>
      </w:r>
    </w:p>
    <w:p>
      <w:pPr>
        <w:pStyle w:val="Heading3"/>
      </w:pPr>
      <w:bookmarkStart w:id="25" w:name="_Toc25"/>
      <w:r>
        <w:t>How long do I have to claim compensation?</w:t>
      </w:r>
      <w:bookmarkEnd w:id="25"/>
    </w:p>
    <w:p>
      <w:pPr>
        <w:spacing w:after="200"/>
      </w:pPr>
      <w:r>
        <w:rPr>
          <w:rFonts w:ascii="Arial" w:hAnsi="Arial" w:eastAsia="Arial" w:cs="Arial"/>
          <w:sz w:val="22"/>
          <w:szCs w:val="22"/>
        </w:rPr>
        <w:t xml:space="preserve">A delay of more than 3 hours may qualify for compensation under APPR if the disruption was within the airline’s control and not safety-related. Compensation can be up to $750 (CAD 1,000 )depending on the length of the arrival delay.</w:t>
      </w:r>
    </w:p>
    <w:p>
      <w:pPr>
        <w:pStyle w:val="Heading3"/>
      </w:pPr>
      <w:bookmarkStart w:id="26" w:name="_Toc26"/>
      <w:r>
        <w:t>What if I never got a response?</w:t>
      </w:r>
      <w:bookmarkEnd w:id="26"/>
    </w:p>
    <w:p>
      <w:pPr>
        <w:spacing w:after="200"/>
      </w:pPr>
      <w:r>
        <w:rPr>
          <w:rFonts w:ascii="Arial" w:hAnsi="Arial" w:eastAsia="Arial" w:cs="Arial"/>
          <w:sz w:val="22"/>
          <w:szCs w:val="22"/>
        </w:rPr>
        <w:t xml:space="preserve">You generally have one year from the date of the flight disruption to submit your claim to the airline under APPR. Keep receipts for reasonable expenses such as meals or accommodation if your delay required an overnight stay.</w:t>
      </w:r>
    </w:p>
    <w:p>
      <w:pPr>
        <w:pStyle w:val="Heading3"/>
      </w:pPr>
      <w:bookmarkStart w:id="27" w:name="_Toc27"/>
      <w:r>
        <w:t>Can Skycop help if I was denied boarding or my flight got cancelled?</w:t>
      </w:r>
      <w:bookmarkEnd w:id="27"/>
    </w:p>
    <w:p>
      <w:pPr>
        <w:spacing w:after="200"/>
      </w:pPr>
      <w:r>
        <w:rPr>
          <w:rFonts w:ascii="Arial" w:hAnsi="Arial" w:eastAsia="Arial" w:cs="Arial"/>
          <w:sz w:val="22"/>
          <w:szCs w:val="22"/>
        </w:rPr>
        <w:t xml:space="preserve">Yes. Skycop assists passengers with claims related to cancellations, denied boarding, and qualifying delays under APPR or EU Regulation EC 261/2004 when applicable.</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8" w:name="_Toc28"/>
      <w:r>
        <w:t>Help Provided at These Airports and More</w:t>
      </w:r>
      <w:bookmarkEnd w:id="28"/>
    </w:p>
    <w:p/>
    <w:p>
      <w:pPr>
        <w:spacing w:after="200"/>
      </w:pPr>
      <w:r>
        <w:rPr>
          <w:rFonts w:ascii="Arial" w:hAnsi="Arial" w:eastAsia="Arial" w:cs="Arial"/>
          <w:sz w:val="22"/>
          <w:szCs w:val="22"/>
        </w:rPr>
        <w:t xml:space="preserve">Skycop assists passengers at airports across Europe where EU Regulation EC 261/2004 applies. If your flight from or within the EU was delayed, cancelled, or overbooked, contact us to check your eligibility</w:t>
      </w:r>
    </w:p>
    <w:p>
      <w:pPr>
        <w:pStyle w:val="Heading3"/>
      </w:pPr>
      <w:bookmarkStart w:id="29" w:name="_Toc29"/>
      <w:r>
        <w:t>Successful Cases Against These Airlines and Others</w:t>
      </w:r>
      <w:bookmarkEnd w:id="29"/>
    </w:p>
    <w:p/>
    <w:p>
      <w:pPr>
        <w:spacing w:after="200"/>
      </w:pPr>
      <w:r>
        <w:rPr>
          <w:rFonts w:ascii="Arial" w:hAnsi="Arial" w:eastAsia="Arial" w:cs="Arial"/>
          <w:sz w:val="22"/>
          <w:szCs w:val="22"/>
        </w:rPr>
        <w:t xml:space="preserve">Skycop has pursued compensation claims against major airlines for delays, cancelled flights, and denied boarding under applicable passenger protection laws.</w:t>
      </w:r>
    </w:p>
    <w:p>
      <w:pPr>
        <w:pStyle w:val="Heading3"/>
      </w:pPr>
      <w:bookmarkStart w:id="30" w:name="_Toc30"/>
      <w:r>
        <w:t>Air Passenger Rights and Protections</w:t>
      </w:r>
      <w:bookmarkEnd w:id="30"/>
    </w:p>
    <w:p/>
    <w:p>
      <w:pPr>
        <w:spacing w:after="200"/>
      </w:pPr>
      <w:r>
        <w:rPr>
          <w:rFonts w:ascii="Arial" w:hAnsi="Arial" w:eastAsia="Arial" w:cs="Arial"/>
          <w:sz w:val="22"/>
          <w:szCs w:val="22"/>
        </w:rPr>
        <w:t xml:space="preserve">Air passenger rights are protected under applicable regulations such as Canada’s Air Passenger Protection Regulations and, where legally relevant, EU Regulation EC 261/2004. These laws establish compensation and assistance standards for significant delays, cancellations, and denied boarding in qualifying situations.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57D8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2026-09-02T07:01:21+00:00</dcterms:created>
  <dcterms:modified xsi:type="dcterms:W3CDTF">2026-09-02T07:01:21+00:00</dcterms:modified>
</cp:coreProperties>
</file>

<file path=docProps/custom.xml><?xml version="1.0" encoding="utf-8"?>
<Properties xmlns="http://schemas.openxmlformats.org/officeDocument/2006/custom-properties" xmlns:vt="http://schemas.openxmlformats.org/officeDocument/2006/docPropsVTypes"/>
</file>