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Toronto Pearson Flight Compensation Claim - Skycop</w:t>
      </w:r>
    </w:p>
    <w:p>
      <w:pPr>
        <w:spacing w:after="360"/>
      </w:pPr>
      <w:r>
        <w:rPr>
          <w:rFonts w:ascii="Arial" w:hAnsi="Arial" w:eastAsia="Arial" w:cs="Arial"/>
          <w:color w:val="666666"/>
          <w:sz w:val="22"/>
          <w:szCs w:val="22"/>
          <w:i w:val="1"/>
          <w:iCs w:val="1"/>
        </w:rPr>
        <w:t xml:space="preserve">Meta Description: Delayed, cancelled or overbooked at Toronto Airport? Claim up to $1,650 under Canadian APPR rules ✅ Skycop helps you file your claim quickly and easily!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Toronto Pearson Airport</w:t>
      </w:r>
    </w:p>
    <w:p>
      <w:pPr>
        <w:pStyle w:val="Heading2"/>
      </w:pPr>
      <w:bookmarkStart w:id="0" w:name="_Toc0"/>
      <w:r>
        <w:t>Everything you need to know about Toronto Pearson Airport Flight Compensation</w:t>
      </w:r>
      <w:bookmarkEnd w:id="0"/>
    </w:p>
    <w:p>
      <w:pPr>
        <w:spacing w:after="120"/>
        <w:numPr>
          <w:ilvl w:val="0"/>
          <w:numId w:val="7"/>
        </w:numPr>
      </w:pPr>
      <w:r>
        <w:rPr>
          <w:rFonts w:ascii="Arial" w:hAnsi="Arial" w:eastAsia="Arial" w:cs="Arial"/>
          <w:sz w:val="22"/>
          <w:szCs w:val="22"/>
        </w:rPr>
        <w:t xml:space="preserve">Passengers departing from Toronto Pearson Airport may be entitled to compensation under EU Regulation EC 261/2004 for eligible flight disruptions.</w:t>
      </w:r>
    </w:p>
    <w:p>
      <w:pPr>
        <w:spacing w:after="120"/>
        <w:numPr>
          <w:ilvl w:val="0"/>
          <w:numId w:val="7"/>
        </w:numPr>
      </w:pPr>
      <w:r>
        <w:rPr>
          <w:rFonts w:ascii="Arial" w:hAnsi="Arial" w:eastAsia="Arial" w:cs="Arial"/>
          <w:sz w:val="22"/>
          <w:szCs w:val="22"/>
        </w:rPr>
        <w:t xml:space="preserve">Canadian regulations, specifically the Air Passenger Protection Regulations (APPR), generally cover compensation for flights departing from or arriving at Toronto Pearson.</w:t>
      </w:r>
    </w:p>
    <w:p>
      <w:pPr>
        <w:spacing w:after="120"/>
        <w:numPr>
          <w:ilvl w:val="0"/>
          <w:numId w:val="7"/>
        </w:numPr>
      </w:pPr>
      <w:r>
        <w:rPr>
          <w:rFonts w:ascii="Arial" w:hAnsi="Arial" w:eastAsia="Arial" w:cs="Arial"/>
          <w:sz w:val="22"/>
          <w:szCs w:val="22"/>
        </w:rPr>
        <w:t xml:space="preserve">Eligible reasons for compensation under APPR include flight delays of 3 hours or more, cancellations, and denied boarding.</w:t>
      </w:r>
    </w:p>
    <w:p>
      <w:pPr>
        <w:spacing w:after="120"/>
        <w:numPr>
          <w:ilvl w:val="0"/>
          <w:numId w:val="7"/>
        </w:numPr>
      </w:pPr>
      <w:r>
        <w:rPr>
          <w:rFonts w:ascii="Arial" w:hAnsi="Arial" w:eastAsia="Arial" w:cs="Arial"/>
          <w:sz w:val="22"/>
          <w:szCs w:val="22"/>
        </w:rPr>
        <w:t xml:space="preserve">Compensation amounts range from $300 for delays of 3 to 6 hours up to $1,800 for denied boarding leading to extensive delays.</w:t>
      </w:r>
    </w:p>
    <w:p>
      <w:pPr>
        <w:spacing w:after="120"/>
        <w:numPr>
          <w:ilvl w:val="0"/>
          <w:numId w:val="7"/>
        </w:numPr>
      </w:pPr>
      <w:r>
        <w:rPr>
          <w:rFonts w:ascii="Arial" w:hAnsi="Arial" w:eastAsia="Arial" w:cs="Arial"/>
          <w:sz w:val="22"/>
          <w:szCs w:val="22"/>
        </w:rPr>
        <w:t xml:space="preserve">Airlines are not obligated to provide compensation for disruptions caused by extraordinary circumstances, such as severe weather or security threats.</w:t>
      </w:r>
    </w:p>
    <w:p>
      <w:pPr>
        <w:spacing w:after="120"/>
        <w:numPr>
          <w:ilvl w:val="0"/>
          <w:numId w:val="7"/>
        </w:numPr>
      </w:pPr>
      <w:r>
        <w:rPr>
          <w:rFonts w:ascii="Arial" w:hAnsi="Arial" w:eastAsia="Arial" w:cs="Arial"/>
          <w:sz w:val="22"/>
          <w:szCs w:val="22"/>
        </w:rPr>
        <w:t xml:space="preserve">Passengers have up to one year to file a claim under APPR, and airlines must respond within 30 days.</w:t>
      </w:r>
    </w:p>
    <w:p>
      <w:pPr>
        <w:spacing w:after="120"/>
        <w:numPr>
          <w:ilvl w:val="0"/>
          <w:numId w:val="7"/>
        </w:numPr>
      </w:pPr>
      <w:r>
        <w:rPr>
          <w:rFonts w:ascii="Arial" w:hAnsi="Arial" w:eastAsia="Arial" w:cs="Arial"/>
          <w:sz w:val="22"/>
          <w:szCs w:val="22"/>
        </w:rPr>
        <w:t xml:space="preserve">If the airline denies a claim or fails to respond, passengers can escalate the issue to the Canadian Transportation Agency.</w:t>
      </w:r>
    </w:p>
    <w:p>
      <w:pPr>
        <w:spacing w:after="120"/>
        <w:numPr>
          <w:ilvl w:val="0"/>
          <w:numId w:val="7"/>
        </w:numPr>
      </w:pPr>
      <w:r>
        <w:rPr>
          <w:rFonts w:ascii="Arial" w:hAnsi="Arial" w:eastAsia="Arial" w:cs="Arial"/>
          <w:sz w:val="22"/>
          <w:szCs w:val="22"/>
        </w:rPr>
        <w:t xml:space="preserve">Skycop offers assistance for compensation claims and operates on a no-win, no-fee basis, minimizing financial risks for claimants.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What Compensation Can You Get at Toronto Pearson Airport?</w:t>
      </w:r>
    </w:p>
    <w:p>
      <w:pPr>
        <w:spacing w:after="200"/>
      </w:pPr>
      <w:r>
        <w:rPr>
          <w:rFonts w:ascii="Arial" w:hAnsi="Arial" w:eastAsia="Arial" w:cs="Arial"/>
          <w:sz w:val="22"/>
          <w:szCs w:val="22"/>
        </w:rPr>
        <w:t xml:space="preserve">If your flight was delayed or cancelled, or if the airline denied boarding, you might be eligible for compensation depending on the law that applies to your ticket. In Canada, the Air Passenger Protection Regulations (APPR) generally cover your rights, not EU law, unless your itinerary legally qualifies under EU Regulation EC 261/2004.</w:t>
      </w:r>
    </w:p>
    <w:p>
      <w:pPr>
        <w:spacing w:after="200"/>
      </w:pPr>
      <w:r>
        <w:rPr>
          <w:rFonts w:ascii="Arial" w:hAnsi="Arial" w:eastAsia="Arial" w:cs="Arial"/>
          <w:sz w:val="22"/>
          <w:szCs w:val="22"/>
        </w:rPr>
        <w:t xml:space="preserve">Here’s when you can claim compensation under APPR:</w:t>
      </w:r>
    </w:p>
    <w:p>
      <w:pPr>
        <w:spacing w:after="120"/>
        <w:numPr>
          <w:ilvl w:val="0"/>
          <w:numId w:val="7"/>
        </w:numPr>
      </w:pPr>
      <w:r>
        <w:rPr>
          <w:rFonts w:ascii="Arial" w:hAnsi="Arial" w:eastAsia="Arial" w:cs="Arial"/>
          <w:sz w:val="22"/>
          <w:szCs w:val="22"/>
        </w:rPr>
        <w:t xml:space="preserve">Your flight was delayed for 3+ hours.</w:t>
      </w:r>
    </w:p>
    <w:p>
      <w:pPr>
        <w:spacing w:after="120"/>
        <w:numPr>
          <w:ilvl w:val="0"/>
          <w:numId w:val="7"/>
        </w:numPr>
      </w:pPr>
      <w:r>
        <w:rPr>
          <w:rFonts w:ascii="Arial" w:hAnsi="Arial" w:eastAsia="Arial" w:cs="Arial"/>
          <w:sz w:val="22"/>
          <w:szCs w:val="22"/>
        </w:rPr>
        <w:t xml:space="preserve">Your flight got cancelled.</w:t>
      </w:r>
    </w:p>
    <w:p>
      <w:pPr>
        <w:spacing w:after="120"/>
        <w:numPr>
          <w:ilvl w:val="0"/>
          <w:numId w:val="7"/>
        </w:numPr>
      </w:pPr>
      <w:r>
        <w:rPr>
          <w:rFonts w:ascii="Arial" w:hAnsi="Arial" w:eastAsia="Arial" w:cs="Arial"/>
          <w:sz w:val="22"/>
          <w:szCs w:val="22"/>
        </w:rPr>
        <w:t xml:space="preserve">The airline denied you boarding.</w:t>
      </w:r>
    </w:p>
    <w:p>
      <w:pPr>
        <w:spacing w:after="200"/>
      </w:pPr>
      <w:r>
        <w:rPr>
          <w:rFonts w:ascii="Arial" w:hAnsi="Arial" w:eastAsia="Arial" w:cs="Arial"/>
          <w:sz w:val="22"/>
          <w:szCs w:val="22"/>
        </w:rPr>
        <w:t xml:space="preserve">This applies when you’re flying out of YYZ, arriving at YYZ on a Canadian carrier, or connecting through Canada on a Canadian airline. Even if you’re just passing through Toronto, APPR might still protect you if the operating airline is covered by Canadian law.</w:t>
      </w:r>
    </w:p>
    <w:p>
      <w:pPr>
        <w:pStyle w:val="Heading3"/>
      </w:pPr>
      <w:bookmarkStart w:id="2" w:name="_Toc2"/>
      <w:r>
        <w:t>How Much Can You Claim Under APPR?</w:t>
      </w:r>
      <w:bookmarkEnd w:id="2"/>
    </w:p>
    <w:p/>
    <w:p>
      <w:pPr>
        <w:pStyle w:val="Heading3"/>
      </w:pPr>
      <w:bookmarkStart w:id="3" w:name="_Toc3"/>
      <w:r>
        <w:t>Flight Delay or Cancellation Compensation (Large Airlines)</w:t>
      </w:r>
      <w:bookmarkEnd w:id="3"/>
    </w:p>
    <w:p>
      <w:pPr>
        <w:spacing w:after="200"/>
      </w:pPr>
      <w:r>
        <w:rPr>
          <w:rFonts w:ascii="Arial" w:hAnsi="Arial" w:eastAsia="Arial" w:cs="Arial"/>
          <w:sz w:val="22"/>
          <w:szCs w:val="22"/>
        </w:rPr>
        <w:t xml:space="preserve">- $300 (CAD 400 ) for flights delayed 3 to 6 hours.</w:t>
      </w:r>
      <w:br/>
      <w:r>
        <w:rPr>
          <w:rFonts w:ascii="Arial" w:hAnsi="Arial" w:eastAsia="Arial" w:cs="Arial"/>
          <w:sz w:val="22"/>
          <w:szCs w:val="22"/>
        </w:rPr>
        <w:t xml:space="preserve">- $525 (CAD 700 ) for flights delayed 6 to 9 hours.</w:t>
      </w:r>
      <w:br/>
      <w:r>
        <w:rPr>
          <w:rFonts w:ascii="Arial" w:hAnsi="Arial" w:eastAsia="Arial" w:cs="Arial"/>
          <w:sz w:val="22"/>
          <w:szCs w:val="22"/>
        </w:rPr>
        <w:t xml:space="preserve">- $750 (CAD 1,000) for flights delayed over 9 hours. </w:t>
      </w:r>
    </w:p>
    <w:p>
      <w:pPr>
        <w:pStyle w:val="Heading3"/>
      </w:pPr>
      <w:bookmarkStart w:id="4" w:name="_Toc4"/>
      <w:r>
        <w:t>Denied Boarding</w:t>
      </w:r>
      <w:bookmarkEnd w:id="4"/>
    </w:p>
    <w:p>
      <w:pPr>
        <w:spacing w:after="200"/>
      </w:pPr>
      <w:r>
        <w:rPr>
          <w:rFonts w:ascii="Arial" w:hAnsi="Arial" w:eastAsia="Arial" w:cs="Arial"/>
          <w:sz w:val="22"/>
          <w:szCs w:val="22"/>
        </w:rPr>
        <w:t xml:space="preserve">- $675 (CAD 900 ) if your new flight was less than 6 hours late.</w:t>
      </w:r>
      <w:br/>
      <w:r>
        <w:rPr>
          <w:rFonts w:ascii="Arial" w:hAnsi="Arial" w:eastAsia="Arial" w:cs="Arial"/>
          <w:sz w:val="22"/>
          <w:szCs w:val="22"/>
        </w:rPr>
        <w:t xml:space="preserve">- $1,350 (CAD 1,800 ) if the delay was 6 to 9 hours.</w:t>
      </w:r>
      <w:br/>
      <w:r>
        <w:rPr>
          <w:rFonts w:ascii="Arial" w:hAnsi="Arial" w:eastAsia="Arial" w:cs="Arial"/>
          <w:sz w:val="22"/>
          <w:szCs w:val="22"/>
        </w:rPr>
        <w:t xml:space="preserve">- $1,800 (CAD 2,400 ) if the delay was over 9 hours. </w:t>
      </w:r>
    </w:p>
    <w:p>
      <w:pPr>
        <w:pStyle w:val="Heading2"/>
      </w:pPr>
      <w:bookmarkStart w:id="5" w:name="_Toc5"/>
      <w:r>
        <w:t>Did Toronto-Pearson surprise you with a flight cancellation?</w:t>
      </w:r>
      <w:bookmarkEnd w:id="5"/>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6" w:name="_Toc6"/>
      <w:r>
        <w:t>APPR vs EU261 - Which Rights Apply at Toronto Pearson?</w:t>
      </w:r>
      <w:bookmarkEnd w:id="6"/>
    </w:p>
    <w:p/>
    <w:p>
      <w:pPr>
        <w:spacing w:after="200"/>
      </w:pPr>
      <w:r>
        <w:rPr>
          <w:rFonts w:ascii="Arial" w:hAnsi="Arial" w:eastAsia="Arial" w:cs="Arial"/>
          <w:sz w:val="22"/>
          <w:szCs w:val="22"/>
        </w:rPr>
        <w:t xml:space="preserve">APPR applies at Canadian airports, including Toronto Pearson (YYZ), in most cases involving Canadian carriers. EU Regulation EC 261/2004 only applies when the flight departs from the EU on any airline, or arrives in the EU on an EU-registered airline. Here’s a brief overview of which law applies when</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YYZ</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YYZ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Toronto</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spacing w:after="200"/>
      </w:pPr>
      <w:r>
        <w:rPr>
          <w:rFonts w:ascii="Arial" w:hAnsi="Arial" w:eastAsia="Arial" w:cs="Arial"/>
          <w:sz w:val="22"/>
          <w:szCs w:val="22"/>
        </w:rPr>
        <w:t xml:space="preserve">So, if you’re flying inside Canada or from YYZ on a Canadian airline, EU rules generally will not apply. You’ll need to claim under APPR. If you experienced a Toronto Pearson Airport delay on a qualifying EU route, you may instead rely on EU261, which provides compensation of up to $650 USD (up to 600 EUR) depending on flight distance and delay length.</w:t>
      </w:r>
    </w:p>
    <w:p>
      <w:pPr>
        <w:pStyle w:val="Heading2"/>
      </w:pPr>
      <w:r>
        <w:rPr/>
        <w:t xml:space="preserve">Toronto Pearson Airport Compensation Eligibility</w:t>
      </w:r>
    </w:p>
    <w:p>
      <w:pPr>
        <w:pStyle w:val="Heading3"/>
      </w:pPr>
      <w:bookmarkStart w:id="7" w:name="_Toc7"/>
      <w:r>
        <w:t>When You Are Eligible</w:t>
      </w:r>
      <w:bookmarkEnd w:id="7"/>
    </w:p>
    <w:p>
      <w:pPr>
        <w:spacing w:after="200"/>
      </w:pPr>
      <w:r>
        <w:rPr>
          <w:rFonts w:ascii="Arial" w:hAnsi="Arial" w:eastAsia="Arial" w:cs="Arial"/>
          <w:sz w:val="22"/>
          <w:szCs w:val="22"/>
        </w:rPr>
        <w:t xml:space="preserve">You are eligible for compensation under APPR if the flight disruption was within the airline’s control and not required for safety, such as:</w:t>
      </w:r>
    </w:p>
    <w:p>
      <w:pPr>
        <w:spacing w:after="120"/>
        <w:numPr>
          <w:ilvl w:val="0"/>
          <w:numId w:val="7"/>
        </w:numPr>
      </w:pPr>
      <w:r>
        <w:rPr>
          <w:rFonts w:ascii="Arial" w:hAnsi="Arial" w:eastAsia="Arial" w:cs="Arial"/>
          <w:sz w:val="22"/>
          <w:szCs w:val="22"/>
        </w:rPr>
        <w:t xml:space="preserve">Staff strikes with no prior notice.</w:t>
      </w:r>
    </w:p>
    <w:p>
      <w:pPr>
        <w:spacing w:after="120"/>
        <w:numPr>
          <w:ilvl w:val="0"/>
          <w:numId w:val="7"/>
        </w:numPr>
      </w:pPr>
      <w:r>
        <w:rPr>
          <w:rFonts w:ascii="Arial" w:hAnsi="Arial" w:eastAsia="Arial" w:cs="Arial"/>
          <w:sz w:val="22"/>
          <w:szCs w:val="22"/>
        </w:rPr>
        <w:t xml:space="preserve">The flight delay was 3+ hours and within the airline’s control.</w:t>
      </w:r>
    </w:p>
    <w:p>
      <w:pPr>
        <w:spacing w:after="120"/>
        <w:numPr>
          <w:ilvl w:val="0"/>
          <w:numId w:val="7"/>
        </w:numPr>
      </w:pPr>
      <w:r>
        <w:rPr>
          <w:rFonts w:ascii="Arial" w:hAnsi="Arial" w:eastAsia="Arial" w:cs="Arial"/>
          <w:sz w:val="22"/>
          <w:szCs w:val="22"/>
        </w:rPr>
        <w:t xml:space="preserve">You were denied boarding due to overbooking.</w:t>
      </w:r>
    </w:p>
    <w:p>
      <w:pPr>
        <w:spacing w:after="120"/>
        <w:numPr>
          <w:ilvl w:val="0"/>
          <w:numId w:val="7"/>
        </w:numPr>
      </w:pPr>
      <w:r>
        <w:rPr>
          <w:rFonts w:ascii="Arial" w:hAnsi="Arial" w:eastAsia="Arial" w:cs="Arial"/>
          <w:sz w:val="22"/>
          <w:szCs w:val="22"/>
        </w:rPr>
        <w:t xml:space="preserve">Your flight got cancelled with no prior notice and within the airline’s control.</w:t>
      </w:r>
    </w:p>
    <w:p>
      <w:pPr>
        <w:spacing w:after="200"/>
      </w:pPr>
      <w:r>
        <w:rPr>
          <w:rFonts w:ascii="Arial" w:hAnsi="Arial" w:eastAsia="Arial" w:cs="Arial"/>
          <w:sz w:val="22"/>
          <w:szCs w:val="22"/>
        </w:rPr>
        <w:t xml:space="preserve">If you check one of those boxes, you should try to get your compensation.</w:t>
      </w:r>
    </w:p>
    <w:p>
      <w:pPr>
        <w:pStyle w:val="Heading3"/>
      </w:pPr>
      <w:r>
        <w:rPr/>
        <w:t xml:space="preserve">When You Are Not Eligible</w:t>
      </w:r>
    </w:p>
    <w:p>
      <w:pPr>
        <w:spacing w:after="200"/>
      </w:pPr>
      <w:r>
        <w:rPr>
          <w:rFonts w:ascii="Arial" w:hAnsi="Arial" w:eastAsia="Arial" w:cs="Arial"/>
          <w:sz w:val="22"/>
          <w:szCs w:val="22"/>
        </w:rPr>
        <w:t xml:space="preserve">Not all flights qualify for compensation. You generally won’t receive compensation if the reason was outside the airline’s control, such as:</w:t>
      </w:r>
    </w:p>
    <w:p>
      <w:pPr>
        <w:spacing w:after="120"/>
        <w:numPr>
          <w:ilvl w:val="0"/>
          <w:numId w:val="7"/>
        </w:numPr>
      </w:pPr>
      <w:r>
        <w:rPr>
          <w:rFonts w:ascii="Arial" w:hAnsi="Arial" w:eastAsia="Arial" w:cs="Arial"/>
          <w:sz w:val="22"/>
          <w:szCs w:val="22"/>
        </w:rPr>
        <w:t xml:space="preserve">Severe weather.</w:t>
      </w:r>
    </w:p>
    <w:p>
      <w:pPr>
        <w:spacing w:after="120"/>
        <w:numPr>
          <w:ilvl w:val="0"/>
          <w:numId w:val="7"/>
        </w:numPr>
      </w:pPr>
      <w:r>
        <w:rPr>
          <w:rFonts w:ascii="Arial" w:hAnsi="Arial" w:eastAsia="Arial" w:cs="Arial"/>
          <w:sz w:val="22"/>
          <w:szCs w:val="22"/>
        </w:rPr>
        <w:t xml:space="preserve">Security threats.</w:t>
      </w:r>
    </w:p>
    <w:p>
      <w:pPr>
        <w:spacing w:after="120"/>
        <w:numPr>
          <w:ilvl w:val="0"/>
          <w:numId w:val="7"/>
        </w:numPr>
      </w:pPr>
      <w:r>
        <w:rPr>
          <w:rFonts w:ascii="Arial" w:hAnsi="Arial" w:eastAsia="Arial" w:cs="Arial"/>
          <w:sz w:val="22"/>
          <w:szCs w:val="22"/>
        </w:rPr>
        <w:t xml:space="preserve">Air traffic control delays.</w:t>
      </w:r>
    </w:p>
    <w:p>
      <w:pPr>
        <w:spacing w:after="120"/>
        <w:numPr>
          <w:ilvl w:val="0"/>
          <w:numId w:val="7"/>
        </w:numPr>
      </w:pPr>
      <w:r>
        <w:rPr>
          <w:rFonts w:ascii="Arial" w:hAnsi="Arial" w:eastAsia="Arial" w:cs="Arial"/>
          <w:sz w:val="22"/>
          <w:szCs w:val="22"/>
        </w:rPr>
        <w:t xml:space="preserve">Certain safety-related mechanical problems outside the airline’s control.</w:t>
      </w:r>
    </w:p>
    <w:p>
      <w:pPr>
        <w:spacing w:after="200"/>
      </w:pPr>
      <w:r>
        <w:rPr>
          <w:rFonts w:ascii="Arial" w:hAnsi="Arial" w:eastAsia="Arial" w:cs="Arial"/>
          <w:sz w:val="22"/>
          <w:szCs w:val="22"/>
        </w:rPr>
        <w:t xml:space="preserve">However, even if you are not entitled to compensation, the airline may still have obligations under APPR to provide standards of treatment, such as meals, refreshments, and rebooking. In practice, assistance is provided according to the airline’s policies and the circumstances of the disruption</w:t>
      </w:r>
    </w:p>
    <w:p>
      <w:pPr>
        <w:pStyle w:val="Heading3"/>
      </w:pPr>
      <w:bookmarkStart w:id="8" w:name="_Toc8"/>
      <w:r>
        <w:t>How to Claim Compensation from Toronto Pearson Airport</w:t>
      </w:r>
      <w:bookmarkEnd w:id="8"/>
    </w:p>
    <w:p/>
    <w:p>
      <w:pPr>
        <w:spacing w:after="200"/>
      </w:pPr>
      <w:r>
        <w:rPr>
          <w:rFonts w:ascii="Arial" w:hAnsi="Arial" w:eastAsia="Arial" w:cs="Arial"/>
          <w:sz w:val="22"/>
          <w:szCs w:val="22"/>
        </w:rPr>
        <w:t xml:space="preserve">If you decide that you are qualified for compensation under APPR or, where applicable, EU261, here are the steps you need to take.</w:t>
      </w:r>
    </w:p>
    <w:p>
      <w:pPr>
        <w:pStyle w:val="Heading3"/>
      </w:pPr>
      <w:bookmarkStart w:id="9" w:name="_Toc9"/>
      <w:r>
        <w:t>1. Contact the Airline</w:t>
      </w:r>
      <w:bookmarkEnd w:id="9"/>
    </w:p>
    <w:p>
      <w:pPr>
        <w:spacing w:after="200"/>
      </w:pPr>
      <w:r>
        <w:rPr>
          <w:rFonts w:ascii="Arial" w:hAnsi="Arial" w:eastAsia="Arial" w:cs="Arial"/>
          <w:sz w:val="22"/>
          <w:szCs w:val="22"/>
        </w:rPr>
        <w:t xml:space="preserve">You generally have up to 1 year to file a claim under APPR. Make sure to gather all relevant documentation, such as your flight ticket, boarding pass, and communications with the airline.</w:t>
      </w:r>
    </w:p>
    <w:p>
      <w:pPr>
        <w:pStyle w:val="Heading3"/>
      </w:pPr>
      <w:bookmarkStart w:id="10" w:name="_Toc10"/>
      <w:r>
        <w:t>2. Wait for a Response</w:t>
      </w:r>
      <w:bookmarkEnd w:id="10"/>
    </w:p>
    <w:p>
      <w:pPr>
        <w:spacing w:after="200"/>
      </w:pPr>
      <w:r>
        <w:rPr>
          <w:rFonts w:ascii="Arial" w:hAnsi="Arial" w:eastAsia="Arial" w:cs="Arial"/>
          <w:sz w:val="22"/>
          <w:szCs w:val="22"/>
        </w:rPr>
        <w:t xml:space="preserve">The airline must reply within 30 days under APPR. If they do not, or if the answer doesn’t seem right to you, you can still take further action.</w:t>
      </w:r>
    </w:p>
    <w:p>
      <w:pPr>
        <w:pStyle w:val="Heading3"/>
      </w:pPr>
      <w:bookmarkStart w:id="11" w:name="_Toc11"/>
      <w:r>
        <w:t>3. Escalate the Issue</w:t>
      </w:r>
      <w:bookmarkEnd w:id="11"/>
    </w:p>
    <w:p>
      <w:pPr>
        <w:spacing w:after="200"/>
      </w:pPr>
      <w:r>
        <w:rPr>
          <w:rFonts w:ascii="Arial" w:hAnsi="Arial" w:eastAsia="Arial" w:cs="Arial"/>
          <w:sz w:val="22"/>
          <w:szCs w:val="22"/>
        </w:rPr>
        <w:t xml:space="preserve">If the airline ignores you or denies your claim unfairly, you can escalate the matter to the Canadian Transportation Agency (CTA), which reviews APPR complaints.</w:t>
      </w:r>
    </w:p>
    <w:p>
      <w:pPr>
        <w:pStyle w:val="Heading3"/>
      </w:pPr>
      <w:bookmarkStart w:id="12" w:name="_Toc12"/>
      <w:r>
        <w:t>4. Contact Skycop</w:t>
      </w:r>
      <w:bookmarkEnd w:id="12"/>
    </w:p>
    <w:p>
      <w:pPr>
        <w:spacing w:after="200"/>
      </w:pPr>
      <w:r>
        <w:rPr>
          <w:rFonts w:ascii="Arial" w:hAnsi="Arial" w:eastAsia="Arial" w:cs="Arial"/>
          <w:sz w:val="22"/>
          <w:szCs w:val="22"/>
        </w:rPr>
        <w:t xml:space="preserve">If you want to skip the hassle, let our team of experts handle the entire process for you. And if we don’t win, you don’t pay us at all.</w:t>
      </w:r>
    </w:p>
    <w:p>
      <w:pPr>
        <w:pStyle w:val="Heading2"/>
      </w:pPr>
      <w:bookmarkStart w:id="13" w:name="_Toc13"/>
      <w:r>
        <w:t>Why Choose Skycop for Your Claim?</w:t>
      </w:r>
      <w:bookmarkEnd w:id="13"/>
    </w:p>
    <w:p>
      <w:pPr>
        <w:spacing w:after="200"/>
      </w:pPr>
      <w:r>
        <w:rPr>
          <w:rFonts w:ascii="Arial" w:hAnsi="Arial" w:eastAsia="Arial" w:cs="Arial"/>
          <w:sz w:val="22"/>
          <w:szCs w:val="22"/>
        </w:rPr>
        <w:t xml:space="preserve">Getting money from an airline can be a stressful and extended process. That’s why we’re here.</w:t>
      </w:r>
    </w:p>
    <w:p>
      <w:pPr>
        <w:pStyle w:val="Heading3"/>
      </w:pPr>
      <w:bookmarkStart w:id="14" w:name="_Toc14"/>
      <w:r>
        <w:t>Legal Experts</w:t>
      </w:r>
      <w:bookmarkEnd w:id="14"/>
    </w:p>
    <w:p>
      <w:pPr>
        <w:spacing w:after="200"/>
      </w:pPr>
      <w:r>
        <w:rPr>
          <w:rFonts w:ascii="Arial" w:hAnsi="Arial" w:eastAsia="Arial" w:cs="Arial"/>
          <w:sz w:val="22"/>
          <w:szCs w:val="22"/>
        </w:rPr>
        <w:t xml:space="preserve">We know our way around air passenger rights, including APPR and EU261 where applicable, and we will do our best to get your compensation.</w:t>
      </w:r>
    </w:p>
    <w:p>
      <w:pPr>
        <w:pStyle w:val="Heading3"/>
      </w:pPr>
      <w:bookmarkStart w:id="15" w:name="_Toc15"/>
      <w:r>
        <w:t>No Financial Risk</w:t>
      </w:r>
      <w:bookmarkEnd w:id="15"/>
    </w:p>
    <w:p>
      <w:pPr>
        <w:spacing w:after="200"/>
      </w:pPr>
      <w:r>
        <w:rPr>
          <w:rFonts w:ascii="Arial" w:hAnsi="Arial" w:eastAsia="Arial" w:cs="Arial"/>
          <w:sz w:val="22"/>
          <w:szCs w:val="22"/>
        </w:rPr>
        <w:t xml:space="preserve">The best part is that you don’t need to pay anything at all if we don’t win your case. No upfront payments either.</w:t>
      </w:r>
    </w:p>
    <w:p>
      <w:pPr>
        <w:pStyle w:val="Heading3"/>
      </w:pPr>
      <w:bookmarkStart w:id="16" w:name="_Toc16"/>
      <w:r>
        <w:t>Quick processing</w:t>
      </w:r>
      <w:bookmarkEnd w:id="16"/>
    </w:p>
    <w:p>
      <w:pPr>
        <w:spacing w:after="200"/>
      </w:pPr>
      <w:r>
        <w:rPr>
          <w:rFonts w:ascii="Arial" w:hAnsi="Arial" w:eastAsia="Arial" w:cs="Arial"/>
          <w:sz w:val="22"/>
          <w:szCs w:val="22"/>
        </w:rPr>
        <w:t xml:space="preserve">We will start working on your case as soon as we receive it. And you will be informed as we go.</w:t>
      </w:r>
    </w:p>
    <w:p>
      <w:pPr>
        <w:pStyle w:val="Heading2"/>
      </w:pPr>
      <w:bookmarkStart w:id="17" w:name="_Toc17"/>
      <w:r>
        <w:t>Frequently Asked Questions</w:t>
      </w:r>
      <w:bookmarkEnd w:id="17"/>
    </w:p>
    <w:p>
      <w:pPr>
        <w:pStyle w:val="Heading3"/>
      </w:pPr>
      <w:bookmarkStart w:id="18" w:name="_Toc18"/>
      <w:r>
        <w:t>How much compensation can I get from Toronto Pearson Airport?</w:t>
      </w:r>
      <w:bookmarkEnd w:id="18"/>
    </w:p>
    <w:p>
      <w:pPr>
        <w:spacing w:after="200"/>
      </w:pPr>
      <w:r>
        <w:rPr>
          <w:rFonts w:ascii="Arial" w:hAnsi="Arial" w:eastAsia="Arial" w:cs="Arial"/>
          <w:sz w:val="22"/>
          <w:szCs w:val="22"/>
        </w:rPr>
        <w:t xml:space="preserve">Under APPR, you can receive up to$750 ( CAD 1,000) for flight delays and up to $1,800( CAD 2,400) if you were denied boarding and your final arrival time was significantly delayed. However, if your flight delay in Toronto was due to extraordinary circumstances such as extreme weather or political unrest, the airline is not obliged to pay compensation under APPR.</w:t>
      </w:r>
    </w:p>
    <w:p>
      <w:pPr>
        <w:pStyle w:val="Heading3"/>
      </w:pPr>
      <w:bookmarkStart w:id="19" w:name="_Toc19"/>
      <w:r>
        <w:t>Does Canadian APPR apply to international travellers?</w:t>
      </w:r>
      <w:bookmarkEnd w:id="19"/>
    </w:p>
    <w:p>
      <w:pPr>
        <w:spacing w:after="200"/>
      </w:pPr>
      <w:r>
        <w:rPr>
          <w:rFonts w:ascii="Arial" w:hAnsi="Arial" w:eastAsia="Arial" w:cs="Arial"/>
          <w:sz w:val="22"/>
          <w:szCs w:val="22"/>
        </w:rPr>
        <w:t xml:space="preserve">Yes, if you fly with a Canadian airline or depart from a Canadian airport on a covered carrier, APPR may apply regardless of your nationality. Make sure that your flight from Toronto was affected by circumstances within the airline’s control before filing a claim.</w:t>
      </w:r>
    </w:p>
    <w:p>
      <w:pPr>
        <w:spacing w:after="200"/>
      </w:pPr>
      <w:r>
        <w:rPr>
          <w:rFonts w:ascii="Arial" w:hAnsi="Arial" w:eastAsia="Arial" w:cs="Arial"/>
          <w:sz w:val="22"/>
          <w:szCs w:val="22"/>
        </w:rPr>
        <w:t xml:space="preserve">The airline is not obliged to pay compensation if the disruption was due to the airport’s operations, severe weather, airport strikes outside the airline’s control, or other uncontrollable circumstances</w:t>
      </w:r>
    </w:p>
    <w:p>
      <w:pPr>
        <w:pStyle w:val="Heading3"/>
      </w:pPr>
      <w:bookmarkStart w:id="20" w:name="_Toc20"/>
      <w:r>
        <w:t>What if my flight was delayed more than 3 hours?</w:t>
      </w:r>
      <w:bookmarkEnd w:id="20"/>
    </w:p>
    <w:p>
      <w:pPr>
        <w:spacing w:after="200"/>
      </w:pPr>
      <w:r>
        <w:rPr>
          <w:rFonts w:ascii="Arial" w:hAnsi="Arial" w:eastAsia="Arial" w:cs="Arial"/>
          <w:sz w:val="22"/>
          <w:szCs w:val="22"/>
        </w:rPr>
        <w:t xml:space="preserve">If your flight was delayed by more than 3 hours and the disruption was within the airline’s control and not required for safety, you may be owed up to $750 (CAD 1,000) under APPR. However, if you remained at Toronto Pearson because of severe weather or other events outside the airline’s control, you will not be eligible for compensation, even if your final arrival time was more than 3 hours late.</w:t>
      </w:r>
    </w:p>
    <w:p>
      <w:pPr>
        <w:pStyle w:val="Heading3"/>
      </w:pPr>
      <w:bookmarkStart w:id="21" w:name="_Toc21"/>
      <w:r>
        <w:t>Can I get compensation from Air Canada?</w:t>
      </w:r>
      <w:bookmarkEnd w:id="21"/>
    </w:p>
    <w:p>
      <w:pPr>
        <w:spacing w:after="200"/>
      </w:pPr>
      <w:r>
        <w:rPr>
          <w:rFonts w:ascii="Arial" w:hAnsi="Arial" w:eastAsia="Arial" w:cs="Arial"/>
          <w:sz w:val="22"/>
          <w:szCs w:val="22"/>
        </w:rPr>
        <w:t xml:space="preserve">Yes, as a large Canadian airline, Air Canada must follow APPR rules for covered flights. You may be eligible for compensation if the disruption was within the airline’s control and not required for safety.</w:t>
      </w:r>
    </w:p>
    <w:p>
      <w:pPr>
        <w:pStyle w:val="Heading3"/>
      </w:pPr>
      <w:bookmarkStart w:id="22" w:name="_Toc22"/>
      <w:r>
        <w:t>How long do I have to claim compensation?</w:t>
      </w:r>
      <w:bookmarkEnd w:id="22"/>
    </w:p>
    <w:p>
      <w:pPr>
        <w:spacing w:after="200"/>
      </w:pPr>
      <w:r>
        <w:rPr>
          <w:rFonts w:ascii="Arial" w:hAnsi="Arial" w:eastAsia="Arial" w:cs="Arial"/>
          <w:sz w:val="22"/>
          <w:szCs w:val="22"/>
        </w:rPr>
        <w:t xml:space="preserve">You generally have 1 year to file a claim under APPR. Contact the airline regarding your flight disruption and provide all relevant information about what happened at the airport in Canada.</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a strong track record of pursuing flight compensation claims against major airline operators under applicable passenger rights laws.</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provides support for passengers disrupted by overbooked flights, delays, and cancellations at airports across Europe and in other regions where applicable passenger rights laws apply.</w:t>
      </w:r>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depend on the law governing your ticket. In Canada, APPR provides compensation and standards of treatment in the event of significant delays, cancellations, and denied boarding. For certain EU-related routes, EU Regulation EC 261/2004 may provide compensation of up to $650 USD (up to 600 EUR) for eligible passengers.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413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2026-09-02T06:53:31+00:00</dcterms:created>
  <dcterms:modified xsi:type="dcterms:W3CDTF">2026-09-02T06:53:31+00:00</dcterms:modified>
</cp:coreProperties>
</file>

<file path=docProps/custom.xml><?xml version="1.0" encoding="utf-8"?>
<Properties xmlns="http://schemas.openxmlformats.org/officeDocument/2006/custom-properties" xmlns:vt="http://schemas.openxmlformats.org/officeDocument/2006/docPropsVTypes"/>
</file>