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Vienna Airport Delays - Claim Up to $650 - Skycop</w:t>
      </w:r>
    </w:p>
    <w:p>
      <w:pPr>
        <w:spacing w:after="360"/>
      </w:pPr>
      <w:r>
        <w:rPr>
          <w:rFonts w:ascii="Arial" w:hAnsi="Arial" w:eastAsia="Arial" w:cs="Arial"/>
          <w:color w:val="666666"/>
          <w:sz w:val="22"/>
          <w:szCs w:val="22"/>
          <w:i w:val="1"/>
          <w:iCs w:val="1"/>
        </w:rPr>
        <w:t xml:space="preserve">Meta Description: Get up to $650 compensation for flight delays or cancellations at Vienna Airport due to strikes, technical issues, or other disruptions ✅ No win, no fee.</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Vienna Airport</w:t>
      </w:r>
    </w:p>
    <w:p>
      <w:pPr>
        <w:pStyle w:val="Heading2"/>
      </w:pPr>
      <w:bookmarkStart w:id="0" w:name="_Toc0"/>
      <w:r>
        <w:t>Everything you need to know about Vienna Airport Flight Compensation</w:t>
      </w:r>
      <w:bookmarkEnd w:id="0"/>
    </w:p>
    <w:p>
      <w:pPr>
        <w:spacing w:after="120"/>
        <w:numPr>
          <w:ilvl w:val="0"/>
          <w:numId w:val="7"/>
        </w:numPr>
      </w:pPr>
      <w:r>
        <w:rPr>
          <w:rFonts w:ascii="Arial" w:hAnsi="Arial" w:eastAsia="Arial" w:cs="Arial"/>
          <w:sz w:val="22"/>
          <w:szCs w:val="22"/>
        </w:rPr>
        <w:t xml:space="preserve">Passengers flying from Vienna Airport may claim up to $650 for delays or cancellations under EU Regulation EC 261/2004.</w:t>
      </w:r>
    </w:p>
    <w:p>
      <w:pPr>
        <w:spacing w:after="120"/>
        <w:numPr>
          <w:ilvl w:val="0"/>
          <w:numId w:val="7"/>
        </w:numPr>
      </w:pPr>
      <w:r>
        <w:rPr>
          <w:rFonts w:ascii="Arial" w:hAnsi="Arial" w:eastAsia="Arial" w:cs="Arial"/>
          <w:sz w:val="22"/>
          <w:szCs w:val="22"/>
        </w:rPr>
        <w:t xml:space="preserve">Compensation is available for flights delayed over three hours or cancelled without 14 days’ notice.</w:t>
      </w:r>
    </w:p>
    <w:p>
      <w:pPr>
        <w:spacing w:after="120"/>
        <w:numPr>
          <w:ilvl w:val="0"/>
          <w:numId w:val="7"/>
        </w:numPr>
      </w:pPr>
      <w:r>
        <w:rPr>
          <w:rFonts w:ascii="Arial" w:hAnsi="Arial" w:eastAsia="Arial" w:cs="Arial"/>
          <w:sz w:val="22"/>
          <w:szCs w:val="22"/>
        </w:rPr>
        <w:t xml:space="preserve">Flight status can be checked through your airline's website or a reliable flight tracking service.</w:t>
      </w:r>
    </w:p>
    <w:p>
      <w:pPr>
        <w:spacing w:after="120"/>
        <w:numPr>
          <w:ilvl w:val="0"/>
          <w:numId w:val="7"/>
        </w:numPr>
      </w:pPr>
      <w:r>
        <w:rPr>
          <w:rFonts w:ascii="Arial" w:hAnsi="Arial" w:eastAsia="Arial" w:cs="Arial"/>
          <w:sz w:val="22"/>
          <w:szCs w:val="22"/>
        </w:rPr>
        <w:t xml:space="preserve">Weather, strikes, and extraordinary circumstances typically disqualify flights from receiving compensation.</w:t>
      </w:r>
    </w:p>
    <w:p>
      <w:pPr>
        <w:spacing w:after="120"/>
        <w:numPr>
          <w:ilvl w:val="0"/>
          <w:numId w:val="7"/>
        </w:numPr>
      </w:pPr>
      <w:r>
        <w:rPr>
          <w:rFonts w:ascii="Arial" w:hAnsi="Arial" w:eastAsia="Arial" w:cs="Arial"/>
          <w:sz w:val="22"/>
          <w:szCs w:val="22"/>
        </w:rPr>
        <w:t xml:space="preserve">To claim compensation, gather all relevant documents like tickets and receipts before submitting to the airline.</w:t>
      </w:r>
    </w:p>
    <w:p>
      <w:pPr>
        <w:spacing w:after="120"/>
        <w:numPr>
          <w:ilvl w:val="0"/>
          <w:numId w:val="7"/>
        </w:numPr>
      </w:pPr>
      <w:r>
        <w:rPr>
          <w:rFonts w:ascii="Arial" w:hAnsi="Arial" w:eastAsia="Arial" w:cs="Arial"/>
          <w:sz w:val="22"/>
          <w:szCs w:val="22"/>
        </w:rPr>
        <w:t xml:space="preserve">Seek assistance from compensation companies to streamline the claim process, often with a no-win, no-fee policy.</w:t>
      </w:r>
    </w:p>
    <w:p>
      <w:pPr>
        <w:spacing w:after="120"/>
        <w:numPr>
          <w:ilvl w:val="0"/>
          <w:numId w:val="7"/>
        </w:numPr>
      </w:pPr>
      <w:r>
        <w:rPr>
          <w:rFonts w:ascii="Arial" w:hAnsi="Arial" w:eastAsia="Arial" w:cs="Arial"/>
          <w:sz w:val="22"/>
          <w:szCs w:val="22"/>
        </w:rPr>
        <w:t xml:space="preserve">Compensation amounts vary based on flight distance, ranging from $270 for short flights to $650 for long-haul flights.</w:t>
      </w:r>
    </w:p>
    <w:p>
      <w:pPr>
        <w:spacing w:after="120"/>
        <w:numPr>
          <w:ilvl w:val="0"/>
          <w:numId w:val="7"/>
        </w:numPr>
      </w:pPr>
      <w:r>
        <w:rPr>
          <w:rFonts w:ascii="Arial" w:hAnsi="Arial" w:eastAsia="Arial" w:cs="Arial"/>
          <w:sz w:val="22"/>
          <w:szCs w:val="22"/>
        </w:rPr>
        <w:t xml:space="preserve">Know your rights, as US domestic flights are not covered under EU regulations and rely on US Department of Transportation rules.</w:t>
      </w:r>
    </w:p>
    <w:p>
      <w:pPr>
        <w:spacing w:after="120"/>
        <w:numPr>
          <w:ilvl w:val="0"/>
          <w:numId w:val="7"/>
        </w:numPr>
      </w:pPr>
      <w:r>
        <w:rPr>
          <w:rFonts w:ascii="Arial" w:hAnsi="Arial" w:eastAsia="Arial" w:cs="Arial"/>
          <w:sz w:val="22"/>
          <w:szCs w:val="22"/>
        </w:rPr>
        <w:t xml:space="preserve">Airlines are not liable for disruptions caused by external factors like political unrest or bad weather.</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Passenger rights in case of flight cancellations at Vienna Airport</w:t>
      </w:r>
      <w:bookmarkEnd w:id="2"/>
    </w:p>
    <w:p>
      <w:pPr>
        <w:spacing w:after="200"/>
      </w:pPr>
      <w:r>
        <w:rPr>
          <w:rFonts w:ascii="Arial" w:hAnsi="Arial" w:eastAsia="Arial" w:cs="Arial"/>
          <w:sz w:val="22"/>
          <w:szCs w:val="22"/>
        </w:rPr>
        <w:t xml:space="preserve">Under Regulation EC 261/2004, eligible passengers may be entitled to compensation, alternative transportation, or ticket reimbursement, as well as assistance such as meals, communication, and accommodation. These rights apply only when the flight falls within the scope of EU law. For US domestic flights, passenger rights depend on US Department of Transportation regulations and the airline’s policy.</w:t>
      </w:r>
    </w:p>
    <w:p>
      <w:pPr>
        <w:pStyle w:val="Heading2"/>
      </w:pPr>
      <w:r>
        <w:rPr/>
        <w:t xml:space="preserve">Vienna Airport 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Vienna delays or changes to your itinerary.</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$650!</w:t>
      </w:r>
    </w:p>
    <w:p>
      <w:pPr>
        <w:spacing w:after="200"/>
      </w:pPr>
      <w:hyperlink r:id="rId10" w:history="1">
        <w:r>
          <w:rPr>
            <w:rFonts w:ascii="Arial" w:hAnsi="Arial" w:eastAsia="Arial" w:cs="Arial"/>
            <w:color w:val="0563C1"/>
            <w:sz w:val="22"/>
            <w:szCs w:val="22"/>
            <w:u w:val="single"/>
          </w:rPr>
          <w:t xml:space="preserve">Claim Now</w:t>
        </w:r>
      </w:hyperlink>
    </w:p>
    <w:p>
      <w:pPr>
        <w:pStyle w:val="Heading3"/>
      </w:pPr>
      <w:bookmarkStart w:id="4" w:name="_Toc4"/>
      <w:r>
        <w:t>When are you entitled to Vienna Airport flight compensation?</w:t>
      </w:r>
      <w:bookmarkEnd w:id="4"/>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5" w:name="_Toc5"/>
      <w:r>
        <w:t>Your flight must fall within EU:</w:t>
      </w:r>
      <w:bookmarkEnd w:id="5"/>
    </w:p>
    <w:p>
      <w:pPr>
        <w:spacing w:after="200"/>
      </w:pPr>
      <w:r>
        <w:rPr>
          <w:rFonts w:ascii="Arial" w:hAnsi="Arial" w:eastAsia="Arial" w:cs="Arial"/>
          <w:sz w:val="22"/>
          <w:szCs w:val="22"/>
        </w:rPr>
        <w:t xml:space="preserve">Your flight departed from an airport at an EU country.</w:t>
      </w:r>
    </w:p>
    <w:p>
      <w:pPr>
        <w:pStyle w:val="Heading4"/>
      </w:pPr>
      <w:bookmarkStart w:id="6" w:name="_Toc6"/>
      <w:r>
        <w:t>Your flight landed in EU:</w:t>
      </w:r>
      <w:bookmarkEnd w:id="6"/>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7" w:name="_Toc7"/>
      <w:r>
        <w:t>How much can you get in compensation for flights disrupted at Vienna Airport?</w:t>
      </w:r>
      <w:bookmarkEnd w:id="7"/>
    </w:p>
    <w:p>
      <w:pPr>
        <w:pStyle w:val="Heading4"/>
      </w:pPr>
      <w:bookmarkStart w:id="8" w:name="_Toc8"/>
      <w:r>
        <w:t>Flight compensation depends on flight distance:</w:t>
      </w:r>
      <w:bookmarkEnd w:id="8"/>
    </w:p>
    <w:p>
      <w:pPr>
        <w:spacing w:after="120"/>
        <w:numPr>
          <w:ilvl w:val="0"/>
          <w:numId w:val="7"/>
        </w:numPr>
      </w:pPr>
      <w:r>
        <w:rPr>
          <w:rFonts w:ascii="Arial" w:hAnsi="Arial" w:eastAsia="Arial" w:cs="Arial"/>
          <w:sz w:val="22"/>
          <w:szCs w:val="22"/>
        </w:rPr>
        <w:t xml:space="preserve">up to 1,500 km or less: up to $270 (€250)</w:t>
      </w:r>
    </w:p>
    <w:p>
      <w:pPr>
        <w:spacing w:after="120"/>
        <w:numPr>
          <w:ilvl w:val="0"/>
          <w:numId w:val="7"/>
        </w:numPr>
      </w:pPr>
      <w:r>
        <w:rPr>
          <w:rFonts w:ascii="Arial" w:hAnsi="Arial" w:eastAsia="Arial" w:cs="Arial"/>
          <w:sz w:val="22"/>
          <w:szCs w:val="22"/>
        </w:rPr>
        <w:t xml:space="preserve">between 1,500 – 3,500 km: up to $430 (€400)</w:t>
      </w:r>
    </w:p>
    <w:p>
      <w:pPr>
        <w:spacing w:after="120"/>
        <w:numPr>
          <w:ilvl w:val="0"/>
          <w:numId w:val="7"/>
        </w:numPr>
      </w:pPr>
      <w:r>
        <w:rPr>
          <w:rFonts w:ascii="Arial" w:hAnsi="Arial" w:eastAsia="Arial" w:cs="Arial"/>
          <w:sz w:val="22"/>
          <w:szCs w:val="22"/>
        </w:rPr>
        <w:t xml:space="preserve">more than 3500 km: up to $650 (€600)</w:t>
      </w:r>
    </w:p>
    <w:p>
      <w:pPr>
        <w:pStyle w:val="Heading2"/>
      </w:pPr>
      <w:bookmarkStart w:id="9" w:name="_Toc9"/>
      <w:r>
        <w:t>Surprised You With Flight Cancellation?</w:t>
      </w:r>
      <w:bookmarkEnd w:id="9"/>
    </w:p>
    <w:p>
      <w:pPr>
        <w:spacing w:after="200"/>
      </w:pPr>
      <w:r>
        <w:rPr>
          <w:rFonts w:ascii="Arial" w:hAnsi="Arial" w:eastAsia="Arial" w:cs="Arial"/>
          <w:sz w:val="22"/>
          <w:szCs w:val="22"/>
        </w:rPr>
        <w:t xml:space="preserve">Claim up to $650 compensation for Skycop cancelled flights from within the last three years.</w:t>
      </w:r>
    </w:p>
    <w:p>
      <w:pPr>
        <w:spacing w:after="200"/>
      </w:pPr>
      <w:hyperlink r:id="rId10" w:history="1">
        <w:r>
          <w:rPr>
            <w:rFonts w:ascii="Arial" w:hAnsi="Arial" w:eastAsia="Arial" w:cs="Arial"/>
            <w:color w:val="0563C1"/>
            <w:sz w:val="22"/>
            <w:szCs w:val="22"/>
            <w:u w:val="single"/>
          </w:rPr>
          <w:t xml:space="preserve">Submit Claim</w:t>
        </w:r>
      </w:hyperlink>
    </w:p>
    <w:p>
      <w:pPr>
        <w:pStyle w:val="Heading3"/>
      </w:pPr>
      <w:r>
        <w:rPr/>
        <w:t xml:space="preserve">When are you not entitled to flight compensation?</w:t>
      </w:r>
    </w:p>
    <w:p>
      <w:pPr>
        <w:pStyle w:val="Heading4"/>
      </w:pPr>
      <w:r>
        <w:rPr/>
        <w:t xml:space="preserve">Incidents at Vienna Airport</w:t>
      </w:r>
    </w:p>
    <w:p>
      <w:pPr>
        <w:spacing w:after="200"/>
      </w:pPr>
      <w:r>
        <w:rPr>
          <w:rFonts w:ascii="Arial" w:hAnsi="Arial" w:eastAsia="Arial" w:cs="Arial"/>
          <w:sz w:val="22"/>
          <w:szCs w:val="22"/>
        </w:rPr>
        <w:t xml:space="preserve">Modern airports are complex operations with thousands of passengers and staff. Occasionally, operational disruptions occur.</w:t>
      </w:r>
    </w:p>
    <w:p>
      <w:pPr>
        <w:spacing w:after="200"/>
      </w:pPr>
      <w:r>
        <w:rPr>
          <w:rFonts w:ascii="Arial" w:hAnsi="Arial" w:eastAsia="Arial" w:cs="Arial"/>
          <w:sz w:val="22"/>
          <w:szCs w:val="22"/>
        </w:rPr>
        <w:t xml:space="preserve">Neither the airport nor the airline can be held responsible if your flight was disrupted due to war, political crisis, or security threats. Airlines cannot control terrorist actions. It is also difficult to predict when sensitive airport equipment may fail. For example, a damaged runway lighting system after a hard landing can cause disruptions.</w:t>
      </w:r>
    </w:p>
    <w:p>
      <w:pPr>
        <w:spacing w:after="200"/>
      </w:pPr>
      <w:r>
        <w:rPr>
          <w:rFonts w:ascii="Arial" w:hAnsi="Arial" w:eastAsia="Arial" w:cs="Arial"/>
          <w:sz w:val="22"/>
          <w:szCs w:val="22"/>
        </w:rPr>
        <w:t xml:space="preserve">Regulation EC 261/2004 considers such airport operations-related incidents to be beyond the airline’s control. Therefore, compensation under EU law would generally not apply. However, airlines may still provide care and assistance according to applicable regulations or their own policies.</w:t>
      </w:r>
    </w:p>
    <w:p>
      <w:pPr>
        <w:pStyle w:val="Heading4"/>
      </w:pPr>
      <w:r>
        <w:rPr/>
        <w:t xml:space="preserve">Strikes at Vienna Airport</w:t>
      </w:r>
    </w:p>
    <w:p>
      <w:pPr>
        <w:spacing w:after="200"/>
      </w:pPr>
      <w:r>
        <w:rPr>
          <w:rFonts w:ascii="Arial" w:hAnsi="Arial" w:eastAsia="Arial" w:cs="Arial"/>
          <w:sz w:val="22"/>
          <w:szCs w:val="22"/>
        </w:rPr>
        <w:t xml:space="preserve">Airports employ many workers, and labor strikes can occasionally disrupt operations. Such events may result in Vienna Airport flight delays and cancellations.</w:t>
      </w:r>
    </w:p>
    <w:p>
      <w:pPr>
        <w:spacing w:after="200"/>
      </w:pPr>
      <w:r>
        <w:rPr>
          <w:rFonts w:ascii="Arial" w:hAnsi="Arial" w:eastAsia="Arial" w:cs="Arial"/>
          <w:sz w:val="22"/>
          <w:szCs w:val="22"/>
        </w:rPr>
        <w:t xml:space="preserve">Air traffic controller strikes are particularly disruptive and may affect flights beyond the airport itself. Other staff, such as baggage handlers or security personnel, may also participate in strikes.</w:t>
      </w:r>
    </w:p>
    <w:p>
      <w:pPr>
        <w:spacing w:after="200"/>
      </w:pPr>
      <w:r>
        <w:rPr>
          <w:rFonts w:ascii="Arial" w:hAnsi="Arial" w:eastAsia="Arial" w:cs="Arial"/>
          <w:sz w:val="22"/>
          <w:szCs w:val="22"/>
        </w:rPr>
        <w:t xml:space="preserve">Under Regulation EC 261/2004, airport staff strikes are generally considered outside the airline’s control. Therefore, flights delayed or cancelled for this reason are typically not eligible for compensation under EU law.</w:t>
      </w:r>
    </w:p>
    <w:p>
      <w:pPr>
        <w:pStyle w:val="Heading4"/>
      </w:pPr>
      <w:r>
        <w:rPr/>
        <w:t xml:space="preserve">Bad weather conditions at Vienna Airport</w:t>
      </w:r>
    </w:p>
    <w:p>
      <w:pPr>
        <w:spacing w:after="200"/>
      </w:pPr>
      <w:r>
        <w:rPr>
          <w:rFonts w:ascii="Arial" w:hAnsi="Arial" w:eastAsia="Arial" w:cs="Arial"/>
          <w:sz w:val="22"/>
          <w:szCs w:val="22"/>
        </w:rPr>
        <w:t xml:space="preserve">Aircraft are advanced machines but are still affected by severe weather conditions. As a result, significant weather events can lead to Vienna Airport delays and cancellations, especially during winter.</w:t>
      </w:r>
    </w:p>
    <w:p>
      <w:pPr>
        <w:spacing w:after="200"/>
      </w:pPr>
      <w:r>
        <w:rPr>
          <w:rFonts w:ascii="Arial" w:hAnsi="Arial" w:eastAsia="Arial" w:cs="Arial"/>
          <w:sz w:val="22"/>
          <w:szCs w:val="22"/>
        </w:rPr>
        <w:t xml:space="preserve">Wind speed and low visibility are common causes of weather-related disruption. Weather conditions at your destination airport may also impact your flight, even if conditions are clear at departure. If conditions are unsafe for landing, the airline may need to delay or cancel the flight.</w:t>
      </w:r>
    </w:p>
    <w:p>
      <w:pPr>
        <w:spacing w:after="200"/>
      </w:pPr>
      <w:r>
        <w:rPr>
          <w:rFonts w:ascii="Arial" w:hAnsi="Arial" w:eastAsia="Arial" w:cs="Arial"/>
          <w:sz w:val="22"/>
          <w:szCs w:val="22"/>
        </w:rPr>
        <w:t xml:space="preserve">Because airlines cannot control weather, Regulation EC 261/2004 does not hold them responsible for disruptions caused by severe weather.</w:t>
      </w:r>
    </w:p>
    <w:p>
      <w:pPr>
        <w:pStyle w:val="Heading2"/>
      </w:pPr>
      <w:bookmarkStart w:id="10" w:name="_Toc10"/>
      <w:r>
        <w:t>Denied Boarding by Skycop Without Warning?</w:t>
      </w:r>
      <w:bookmarkEnd w:id="10"/>
    </w:p>
    <w:p>
      <w:pPr>
        <w:spacing w:after="200"/>
      </w:pPr>
      <w:r>
        <w:rPr>
          <w:rFonts w:ascii="Arial" w:hAnsi="Arial" w:eastAsia="Arial" w:cs="Arial"/>
          <w:sz w:val="22"/>
          <w:szCs w:val="22"/>
        </w:rPr>
        <w:t xml:space="preserve">Overbooking ruined your trip? You might be owed up to $650 for denied boarding within the past 3 years.</w:t>
      </w:r>
    </w:p>
    <w:p>
      <w:pPr>
        <w:spacing w:after="200"/>
      </w:pPr>
      <w:hyperlink r:id="rId10"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Vienna Airport</w:t>
      </w:r>
    </w:p>
    <w:p>
      <w:pPr>
        <w:spacing w:after="200"/>
      </w:pPr>
      <w:r>
        <w:rPr>
          <w:rFonts w:ascii="Arial" w:hAnsi="Arial" w:eastAsia="Arial" w:cs="Arial"/>
          <w:sz w:val="22"/>
          <w:szCs w:val="22"/>
          <w:b w:val="1"/>
          <w:bCs w:val="1"/>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in accordance with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follow up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A compensation company can handle the claim process on your behalf to save you time and effort</w:t>
      </w:r>
    </w:p>
    <w:p>
      <w:pPr>
        <w:pStyle w:val="Heading3"/>
      </w:pPr>
      <w:bookmarkStart w:id="11" w:name="_Toc11"/>
      <w:r>
        <w:t>The benefits of pursuing compensation with Skycop</w:t>
      </w:r>
      <w:bookmarkEnd w:id="11"/>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2" w:name="_Toc12"/>
      <w:r>
        <w:t>FAQ</w:t>
      </w:r>
      <w:bookmarkEnd w:id="12"/>
    </w:p>
    <w:p>
      <w:pPr>
        <w:pStyle w:val="Heading3"/>
      </w:pPr>
      <w:bookmarkStart w:id="13" w:name="_Toc13"/>
      <w:r>
        <w:t>Can I get compensation for a delayed flight at Vienna Airport?</w:t>
      </w:r>
      <w:bookmarkEnd w:id="13"/>
    </w:p>
    <w:p>
      <w:pPr>
        <w:spacing w:after="200"/>
      </w:pPr>
      <w:r>
        <w:rPr>
          <w:rFonts w:ascii="Arial" w:hAnsi="Arial" w:eastAsia="Arial" w:cs="Arial"/>
          <w:sz w:val="22"/>
          <w:szCs w:val="22"/>
        </w:rPr>
        <w:t xml:space="preserve">Passengers may be entitled to compensation under Regulation EC 261/2004 if their flight from Vienna Airport arrived at the final destination more than three hours late and the disruption was not caused by extraordinary circumstances. This rule does not apply to US domestic flights. Eligibility depends on flight distance, the operating airline, and the cause of the delay.</w:t>
      </w:r>
    </w:p>
    <w:p>
      <w:pPr>
        <w:pStyle w:val="Heading3"/>
      </w:pPr>
      <w:bookmarkStart w:id="14" w:name="_Toc14"/>
      <w:r>
        <w:t>What qualifies as extraordinary circumstances for Vienna Airport flight delays?</w:t>
      </w:r>
      <w:bookmarkEnd w:id="14"/>
    </w:p>
    <w:p>
      <w:pPr>
        <w:spacing w:after="200"/>
      </w:pPr>
      <w:r>
        <w:rPr>
          <w:rFonts w:ascii="Arial" w:hAnsi="Arial" w:eastAsia="Arial" w:cs="Arial"/>
          <w:sz w:val="22"/>
          <w:szCs w:val="22"/>
        </w:rPr>
        <w:t xml:space="preserve">Extraordinary circumstances generally refer to events beyond the airline’s control. These may include severe weather, air traffic control restrictions, political unrest, airport staff strikes, or security threats. In such cases, compensation under EC 261/2004 may not apply. However, depending on the situation and applicable law, airlines may provide assistance such as meals, refreshments, or accommodation</w:t>
      </w:r>
    </w:p>
    <w:p>
      <w:pPr>
        <w:pStyle w:val="Heading3"/>
      </w:pPr>
      <w:bookmarkStart w:id="15" w:name="_Toc15"/>
      <w:r>
        <w:t>How much compensation could I receive for a cancelled or overbooked flight from Vienna Airport?</w:t>
      </w:r>
      <w:bookmarkEnd w:id="15"/>
    </w:p>
    <w:p>
      <w:pPr>
        <w:spacing w:after="200"/>
      </w:pPr>
      <w:r>
        <w:rPr>
          <w:rFonts w:ascii="Arial" w:hAnsi="Arial" w:eastAsia="Arial" w:cs="Arial"/>
          <w:sz w:val="22"/>
          <w:szCs w:val="22"/>
        </w:rPr>
        <w:t xml:space="preserve">Compensation under EC 261/2004 may range from $270 (€250) to $650 (€600), depending on the distance of the disrupted flight. This may apply if the flight was cancelled without at least 14 days’ notice or if boarding was denied due to overbooking. The amount may vary depending on whether an alternative flight was offered and its actual arrival time.</w:t>
      </w:r>
    </w:p>
    <w:p>
      <w:pPr>
        <w:pStyle w:val="Heading3"/>
      </w:pPr>
      <w:bookmarkStart w:id="16" w:name="_Toc16"/>
      <w:r>
        <w:t>What should I do if my Vienna Airport flight is cancelled or delayed?</w:t>
      </w:r>
      <w:bookmarkEnd w:id="16"/>
    </w:p>
    <w:p>
      <w:pPr>
        <w:spacing w:after="200"/>
      </w:pPr>
      <w:r>
        <w:rPr>
          <w:rFonts w:ascii="Arial" w:hAnsi="Arial" w:eastAsia="Arial" w:cs="Arial"/>
          <w:sz w:val="22"/>
          <w:szCs w:val="22"/>
        </w:rPr>
        <w:t xml:space="preserve">Keep all travel documents, including your boarding pass, booking confirmation, and any receipts. Contact the airline for information and support. If you incur additional expenses such as meals or accommodation, keep proof of payment. You may choose to submit a compensation claim directly with the airline or consult a service experienced in EU flight compensation claims.</w:t>
      </w:r>
    </w:p>
    <w:p>
      <w:pPr>
        <w:spacing w:after="200"/>
      </w:pPr>
      <w:hyperlink r:id="rId11" w:history="1">
        <w:r>
          <w:rPr>
            <w:rFonts w:ascii="Arial" w:hAnsi="Arial" w:eastAsia="Arial" w:cs="Arial"/>
            <w:color w:val="0563C1"/>
            <w:sz w:val="22"/>
            <w:szCs w:val="22"/>
            <w:u w:val="single"/>
          </w:rPr>
          <w:t xml:space="preserve">See All Questions</w:t>
        </w:r>
      </w:hyperlink>
    </w:p>
    <w:p>
      <w:pPr>
        <w:pStyle w:val="Heading3"/>
      </w:pPr>
      <w:bookmarkStart w:id="17" w:name="_Toc17"/>
      <w:r>
        <w:t>Successful Cases Against These Airlines and Others</w:t>
      </w:r>
      <w:bookmarkEnd w:id="17"/>
    </w:p>
    <w:p/>
    <w:p>
      <w:pPr>
        <w:spacing w:after="200"/>
      </w:pPr>
      <w:r>
        <w:rPr>
          <w:rFonts w:ascii="Arial" w:hAnsi="Arial" w:eastAsia="Arial" w:cs="Arial"/>
          <w:sz w:val="22"/>
          <w:szCs w:val="22"/>
        </w:rPr>
        <w:t xml:space="preserve">Skycop has successfully pursued compensation claims against major airlines for delays, cancelled flights, and overbookings under applicable EU law. Contact us if your travel has been disrupted by these operators or any other airline and your flight qualifies under Regulation EC 261/2004.</w:t>
      </w:r>
    </w:p>
    <w:p>
      <w:pPr>
        <w:pStyle w:val="Heading3"/>
      </w:pPr>
      <w:bookmarkStart w:id="18" w:name="_Toc18"/>
      <w:r>
        <w:t>Help Provided at These Airports and More</w:t>
      </w:r>
      <w:bookmarkEnd w:id="18"/>
    </w:p>
    <w:p/>
    <w:p>
      <w:pPr>
        <w:spacing w:after="200"/>
      </w:pPr>
      <w:r>
        <w:rPr>
          <w:rFonts w:ascii="Arial" w:hAnsi="Arial" w:eastAsia="Arial" w:cs="Arial"/>
          <w:sz w:val="22"/>
          <w:szCs w:val="22"/>
        </w:rPr>
        <w:t xml:space="preserve">Skycop assists passengers at airports across Europe. If you have been affected by double-booked seats, cancellations, or delayed arrivals on a flight covered by EU Regulation EC 261/2004, contact us to find out how much compensation you may be entitled to claim</w:t>
      </w:r>
    </w:p>
    <w:p>
      <w:pPr>
        <w:pStyle w:val="Heading3"/>
      </w:pPr>
      <w:bookmarkStart w:id="19" w:name="_Toc19"/>
      <w:r>
        <w:t>Air Passenger Rights and Protections</w:t>
      </w:r>
      <w:bookmarkEnd w:id="19"/>
    </w:p>
    <w:p/>
    <w:p>
      <w:pPr>
        <w:spacing w:after="200"/>
      </w:pPr>
      <w:r>
        <w:rPr>
          <w:rFonts w:ascii="Arial" w:hAnsi="Arial" w:eastAsia="Arial" w:cs="Arial"/>
          <w:sz w:val="22"/>
          <w:szCs w:val="22"/>
        </w:rPr>
        <w:t xml:space="preserve">Air passenger rights vary depending on the country of departure, destination, and airline. Regulation EC 261/2004 provides standardized rights for eligible flights involving the European Union in cases of long delays, cancellations, and denied boarding. US domestic flight protections are governed by US Department of Transportation rules and individual airline policies.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5A293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claim.skycop.com/?lang=us" TargetMode="External"/><Relationship Id="rId11"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2026-09-02T06:41:32+00:00</dcterms:created>
  <dcterms:modified xsi:type="dcterms:W3CDTF">2026-09-02T06:41:32+00:00</dcterms:modified>
</cp:coreProperties>
</file>

<file path=docProps/custom.xml><?xml version="1.0" encoding="utf-8"?>
<Properties xmlns="http://schemas.openxmlformats.org/officeDocument/2006/custom-properties" xmlns:vt="http://schemas.openxmlformats.org/officeDocument/2006/docPropsVTypes"/>
</file>