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Emirates Cancelled Flight Compensation - Skycop</w:t>
      </w:r>
    </w:p>
    <w:p>
      <w:pPr>
        <w:spacing w:after="360"/>
      </w:pPr>
      <w:r>
        <w:rPr>
          <w:rFonts w:ascii="Arial" w:hAnsi="Arial" w:eastAsia="Arial" w:cs="Arial"/>
          <w:color w:val="666666"/>
          <w:sz w:val="22"/>
          <w:szCs w:val="22"/>
          <w:i w:val="1"/>
          <w:iCs w:val="1"/>
        </w:rPr>
        <w:t xml:space="preserve">Meta Description: If your Emirates flight was delayed, cancelled, or overbooked, you could claim up to $650 compensation ✅ Enjoy a fast, risk-free claim process with Skycop.</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Emirates</w:t>
      </w:r>
    </w:p>
    <w:p>
      <w:pPr>
        <w:pStyle w:val="Heading2"/>
      </w:pPr>
      <w:bookmarkStart w:id="0" w:name="_Toc0"/>
      <w:r>
        <w:t>Everything you need to know about Emirates Flight Compensation</w:t>
      </w:r>
      <w:bookmarkEnd w:id="0"/>
    </w:p>
    <w:p>
      <w:pPr>
        <w:spacing w:after="120"/>
        <w:numPr>
          <w:ilvl w:val="0"/>
          <w:numId w:val="7"/>
        </w:numPr>
      </w:pPr>
      <w:r>
        <w:rPr>
          <w:rFonts w:ascii="Arial" w:hAnsi="Arial" w:eastAsia="Arial" w:cs="Arial"/>
          <w:sz w:val="22"/>
          <w:szCs w:val="22"/>
        </w:rPr>
        <w:t xml:space="preserve">Compensation under EU Regulation 261/2004 applies only to Emirates flights departing from the EU.</w:t>
      </w:r>
    </w:p>
    <w:p>
      <w:pPr>
        <w:spacing w:after="120"/>
        <w:numPr>
          <w:ilvl w:val="0"/>
          <w:numId w:val="7"/>
        </w:numPr>
      </w:pPr>
      <w:r>
        <w:rPr>
          <w:rFonts w:ascii="Arial" w:hAnsi="Arial" w:eastAsia="Arial" w:cs="Arial"/>
          <w:sz w:val="22"/>
          <w:szCs w:val="22"/>
        </w:rPr>
        <w:t xml:space="preserve">Passengers may be eligible for up to $650 in compensation if their flight is delayed by over three hours or cancelled.</w:t>
      </w:r>
    </w:p>
    <w:p>
      <w:pPr>
        <w:spacing w:after="120"/>
        <w:numPr>
          <w:ilvl w:val="0"/>
          <w:numId w:val="7"/>
        </w:numPr>
      </w:pPr>
      <w:r>
        <w:rPr>
          <w:rFonts w:ascii="Arial" w:hAnsi="Arial" w:eastAsia="Arial" w:cs="Arial"/>
          <w:sz w:val="22"/>
          <w:szCs w:val="22"/>
        </w:rPr>
        <w:t xml:space="preserve">If a flight is significantly changed or cancelled less than 14 days before departure, compensation may apply if no suitable alternative is given.</w:t>
      </w:r>
    </w:p>
    <w:p>
      <w:pPr>
        <w:spacing w:after="120"/>
        <w:numPr>
          <w:ilvl w:val="0"/>
          <w:numId w:val="7"/>
        </w:numPr>
      </w:pPr>
      <w:r>
        <w:rPr>
          <w:rFonts w:ascii="Arial" w:hAnsi="Arial" w:eastAsia="Arial" w:cs="Arial"/>
          <w:sz w:val="22"/>
          <w:szCs w:val="22"/>
        </w:rPr>
        <w:t xml:space="preserve">For delays due to extraordinary circumstances, like severe weather or air traffic control, compensation is generally not provided.</w:t>
      </w:r>
    </w:p>
    <w:p>
      <w:pPr>
        <w:spacing w:after="120"/>
        <w:numPr>
          <w:ilvl w:val="0"/>
          <w:numId w:val="7"/>
        </w:numPr>
      </w:pPr>
      <w:r>
        <w:rPr>
          <w:rFonts w:ascii="Arial" w:hAnsi="Arial" w:eastAsia="Arial" w:cs="Arial"/>
          <w:sz w:val="22"/>
          <w:szCs w:val="22"/>
        </w:rPr>
        <w:t xml:space="preserve">Passengers affected by cancellations or significant delays may choose between rebooking or requesting a refund.</w:t>
      </w:r>
    </w:p>
    <w:p>
      <w:pPr>
        <w:spacing w:after="120"/>
        <w:numPr>
          <w:ilvl w:val="0"/>
          <w:numId w:val="7"/>
        </w:numPr>
      </w:pPr>
      <w:r>
        <w:rPr>
          <w:rFonts w:ascii="Arial" w:hAnsi="Arial" w:eastAsia="Arial" w:cs="Arial"/>
          <w:sz w:val="22"/>
          <w:szCs w:val="22"/>
        </w:rPr>
        <w:t xml:space="preserve">Skycop can help streamline the claiming process with a no-win, no-fee approach.</w:t>
      </w:r>
    </w:p>
    <w:p>
      <w:pPr>
        <w:spacing w:after="120"/>
        <w:numPr>
          <w:ilvl w:val="0"/>
          <w:numId w:val="7"/>
        </w:numPr>
      </w:pPr>
      <w:r>
        <w:rPr>
          <w:rFonts w:ascii="Arial" w:hAnsi="Arial" w:eastAsia="Arial" w:cs="Arial"/>
          <w:sz w:val="22"/>
          <w:szCs w:val="22"/>
        </w:rPr>
        <w:t xml:space="preserve">Compensation amounts vary based on flight distance and can be calculated for eligible routes.</w:t>
      </w:r>
    </w:p>
    <w:p>
      <w:pPr>
        <w:spacing w:after="120"/>
        <w:numPr>
          <w:ilvl w:val="0"/>
          <w:numId w:val="7"/>
        </w:numPr>
      </w:pPr>
      <w:r>
        <w:rPr>
          <w:rFonts w:ascii="Arial" w:hAnsi="Arial" w:eastAsia="Arial" w:cs="Arial"/>
          <w:sz w:val="22"/>
          <w:szCs w:val="22"/>
        </w:rPr>
        <w:t xml:space="preserve">If you were denied boarding due to overbooking, you may also qualify for compensation under EU Regulation 261/2004.</w:t>
      </w:r>
    </w:p>
    <w:p>
      <w:pPr>
        <w:spacing w:after="120"/>
        <w:numPr>
          <w:ilvl w:val="0"/>
          <w:numId w:val="7"/>
        </w:numPr>
      </w:pPr>
      <w:r>
        <w:rPr>
          <w:rFonts w:ascii="Arial" w:hAnsi="Arial" w:eastAsia="Arial" w:cs="Arial"/>
          <w:sz w:val="22"/>
          <w:szCs w:val="22"/>
        </w:rPr>
        <w:t xml:space="preserve">Keep all documentation, such as receipts and flight details, when submitting a compensation claim.</w:t>
      </w:r>
    </w:p>
    <w:p>
      <w:pPr>
        <w:spacing w:after="120"/>
        <w:numPr>
          <w:ilvl w:val="0"/>
          <w:numId w:val="7"/>
        </w:numPr>
      </w:pPr>
      <w:r>
        <w:rPr>
          <w:rFonts w:ascii="Arial" w:hAnsi="Arial" w:eastAsia="Arial" w:cs="Arial"/>
          <w:sz w:val="22"/>
          <w:szCs w:val="22"/>
        </w:rPr>
        <w:t xml:space="preserve">Skycop assists in tracking your claim to ensure timely updates and support.</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Emirates Compensation for Flight Delays and Cancellations</w:t>
      </w:r>
      <w:bookmarkEnd w:id="2"/>
    </w:p>
    <w:p>
      <w:pPr>
        <w:spacing w:after="200"/>
      </w:pPr>
      <w:r>
        <w:rPr>
          <w:rFonts w:ascii="Arial" w:hAnsi="Arial" w:eastAsia="Arial" w:cs="Arial"/>
          <w:sz w:val="22"/>
          <w:szCs w:val="22"/>
        </w:rPr>
        <w:t xml:space="preserve">You have booked your flight with Emirates and are ready for your trip. However, when you arrive at the airport, you may face a delay, cancellation, or even denied boarding.</w:t>
      </w:r>
    </w:p>
    <w:p>
      <w:pPr>
        <w:spacing w:after="200"/>
      </w:pPr>
      <w:r>
        <w:rPr>
          <w:rFonts w:ascii="Arial" w:hAnsi="Arial" w:eastAsia="Arial" w:cs="Arial"/>
          <w:sz w:val="22"/>
          <w:szCs w:val="22"/>
        </w:rPr>
        <w:t xml:space="preserve">What rights do you have regarding Emirates flight compensation when you experience cancellations, delays, or denied boarding? What type of refund or compensation may apply?</w:t>
      </w:r>
    </w:p>
    <w:p>
      <w:pPr>
        <w:spacing w:after="200"/>
      </w:pPr>
      <w:r>
        <w:rPr>
          <w:rFonts w:ascii="Arial" w:hAnsi="Arial" w:eastAsia="Arial" w:cs="Arial"/>
          <w:sz w:val="22"/>
          <w:szCs w:val="22"/>
        </w:rPr>
        <w:t xml:space="preserve">In this article, we explain what you need to know about Emirates flight compensation and how eligibility works under applicable laws.</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r>
        <w:rPr/>
        <w:t xml:space="preserve">When Are You Entitled To Emirates Flight Compensation?</w:t>
      </w:r>
    </w:p>
    <w:p>
      <w:pPr>
        <w:pStyle w:val="Heading3"/>
      </w:pPr>
      <w:r>
        <w:rPr/>
        <w:t xml:space="preserve">Flight Disruptions</w:t>
      </w:r>
    </w:p>
    <w:p>
      <w:pPr>
        <w:spacing w:after="200"/>
      </w:pPr>
      <w:r>
        <w:rPr>
          <w:rFonts w:ascii="Arial" w:hAnsi="Arial" w:eastAsia="Arial" w:cs="Arial"/>
          <w:sz w:val="22"/>
          <w:szCs w:val="22"/>
        </w:rPr>
        <w:t xml:space="preserve">EU Regulation 261/2004 sets out compensation rights for passengers whose flights depart from the EU or arrive in the EU operated by an EU-registered airline. Emirates is a non-EU airline, so EU Regulation 261/2004 applies only to Emirates flights departing from the EU.</w:t>
      </w:r>
    </w:p>
    <w:p>
      <w:pPr>
        <w:spacing w:after="200"/>
      </w:pPr>
      <w:r>
        <w:rPr>
          <w:rFonts w:ascii="Arial" w:hAnsi="Arial" w:eastAsia="Arial" w:cs="Arial"/>
          <w:sz w:val="22"/>
          <w:szCs w:val="22"/>
        </w:rPr>
        <w:t xml:space="preserve">If your Emirates flight departed from the EU and arrived at your final destination more than 3 hours late due to reasons within the airline’s control, you may be eligible for compensation under EU Regulation 261/2004.</w:t>
      </w:r>
    </w:p>
    <w:p>
      <w:pPr>
        <w:spacing w:after="200"/>
      </w:pPr>
      <w:r>
        <w:rPr>
          <w:rFonts w:ascii="Arial" w:hAnsi="Arial" w:eastAsia="Arial" w:cs="Arial"/>
          <w:sz w:val="22"/>
          <w:szCs w:val="22"/>
        </w:rPr>
        <w:t xml:space="preserve">If you are denied boarding due to overbooking on an eligible EU departure, you may also be entitled to compensation under EU Regulation 261/2004.</w:t>
      </w:r>
    </w:p>
    <w:p>
      <w:pPr>
        <w:spacing w:after="200"/>
      </w:pPr>
      <w:r>
        <w:rPr>
          <w:rFonts w:ascii="Arial" w:hAnsi="Arial" w:eastAsia="Arial" w:cs="Arial"/>
          <w:sz w:val="22"/>
          <w:szCs w:val="22"/>
        </w:rPr>
        <w:t xml:space="preserve">If your delay exceeds 5 hours on an eligible EU departure, you may choose not to travel and request a refund of the unused ticket portion. For US routes, refunds apply to cancellations or significant schedule changes if you decline travel.</w:t>
      </w:r>
    </w:p>
    <w:p>
      <w:pPr>
        <w:pStyle w:val="Heading3"/>
      </w:pPr>
      <w:r>
        <w:rPr/>
        <w:t xml:space="preserve">Schedule Change</w:t>
      </w:r>
    </w:p>
    <w:p>
      <w:pPr>
        <w:spacing w:after="200"/>
      </w:pPr>
      <w:r>
        <w:rPr>
          <w:rFonts w:ascii="Arial" w:hAnsi="Arial" w:eastAsia="Arial" w:cs="Arial"/>
          <w:sz w:val="22"/>
          <w:szCs w:val="22"/>
        </w:rPr>
        <w:t xml:space="preserve">Emirates may change the schedule of your flight. Under EU Regulation 261/2004, if your Emirates flight departing from the EU is cancelled or significantly changed less than 14 days before departure and no suitable alternative is offered, you may be eligible for compensation.</w:t>
      </w:r>
    </w:p>
    <w:p>
      <w:pPr>
        <w:spacing w:after="200"/>
      </w:pPr>
      <w:r>
        <w:rPr>
          <w:rFonts w:ascii="Arial" w:hAnsi="Arial" w:eastAsia="Arial" w:cs="Arial"/>
          <w:sz w:val="22"/>
          <w:szCs w:val="22"/>
        </w:rPr>
        <w:t xml:space="preserve">For US domestic flights, there is no fixed cash compensation for schedule changes, but you may request a refund if the change is significant and you choose not to travel.</w:t>
      </w:r>
    </w:p>
    <w:p>
      <w:pPr>
        <w:pStyle w:val="Heading3"/>
      </w:pPr>
      <w:r>
        <w:rPr/>
        <w:t xml:space="preserve">Flight Cancellations</w:t>
      </w:r>
    </w:p>
    <w:p>
      <w:pPr>
        <w:spacing w:after="200"/>
      </w:pPr>
      <w:r>
        <w:rPr>
          <w:rFonts w:ascii="Arial" w:hAnsi="Arial" w:eastAsia="Arial" w:cs="Arial"/>
          <w:sz w:val="22"/>
          <w:szCs w:val="22"/>
        </w:rPr>
        <w:t xml:space="preserve">If your Emirates flight departing from the EU is cancelled less than 14 days before departure and the reason was within the airline’s control, you may be entitled to compensation of up to $650 (€600) under EU Regulation 261/2004.</w:t>
      </w:r>
    </w:p>
    <w:p>
      <w:pPr>
        <w:spacing w:after="200"/>
      </w:pPr>
      <w:r>
        <w:rPr>
          <w:rFonts w:ascii="Arial" w:hAnsi="Arial" w:eastAsia="Arial" w:cs="Arial"/>
          <w:sz w:val="22"/>
          <w:szCs w:val="22"/>
        </w:rPr>
        <w:t xml:space="preserve">If your flight is cancelled, you may also choose between rebooking or a refund. In the United States, airlines must provide a refund if your flight is cancelled and you choose not to travel.</w:t>
      </w:r>
    </w:p>
    <w:p>
      <w:pPr>
        <w:spacing w:after="200"/>
      </w:pPr>
      <w:r>
        <w:rPr>
          <w:rFonts w:ascii="Arial" w:hAnsi="Arial" w:eastAsia="Arial" w:cs="Arial"/>
          <w:sz w:val="22"/>
          <w:szCs w:val="22"/>
        </w:rPr>
        <w:t xml:space="preserve">If an overnight stay is required, Emirates may provide assistance such as accommodation and meals depending on the applicable regulation and airline policy.</w:t>
      </w:r>
    </w:p>
    <w:p>
      <w:pPr>
        <w:pStyle w:val="Heading3"/>
      </w:pPr>
      <w:r>
        <w:rPr/>
        <w:t xml:space="preserve">Extraordinary Circumstances</w:t>
      </w:r>
    </w:p>
    <w:p>
      <w:pPr>
        <w:spacing w:after="200"/>
      </w:pPr>
      <w:r>
        <w:rPr>
          <w:rFonts w:ascii="Arial" w:hAnsi="Arial" w:eastAsia="Arial" w:cs="Arial"/>
          <w:sz w:val="22"/>
          <w:szCs w:val="22"/>
        </w:rPr>
        <w:t xml:space="preserve">Under EU Regulation 261/2004, airlines are not required to pay compensation for disruptions caused by extraordinary circumstances beyond their control, such as severe weather or air traffic control restrictions.</w:t>
      </w:r>
    </w:p>
    <w:p>
      <w:pPr>
        <w:pStyle w:val="Heading2"/>
      </w:pPr>
      <w:bookmarkStart w:id="4" w:name="_Toc4"/>
      <w:r>
        <w:t>Emirates Strikes: EC261 Compensation for Long-Haul Flights</w:t>
      </w:r>
      <w:bookmarkEnd w:id="4"/>
    </w:p>
    <w:p>
      <w:pPr>
        <w:spacing w:after="200"/>
      </w:pPr>
      <w:r>
        <w:rPr>
          <w:rFonts w:ascii="Arial" w:hAnsi="Arial" w:eastAsia="Arial" w:cs="Arial"/>
          <w:sz w:val="22"/>
          <w:szCs w:val="22"/>
        </w:rPr>
        <w:t xml:space="preserve">Strike disruption affecting Emirates operations can heavily impact passengers traveling through Dubai on long-haul itineraries linking Europe, Asia, Africa, and Australia. Delays on a single Emirates flight segment may quickly lead to missed onward connections, overnight transit interruptions, or extended waiting times at one of the world’s busiest international hubs. If industrial action involves Emirates pilots, flight attendants, or operational airline employees, passengers departing from European Union airports may still qualify for compensation under EU Regulation EC261/2004 when their arrival delay exceeds three hours or their flight is canceled with limited notice.</w:t>
      </w:r>
    </w:p>
    <w:p>
      <w:pPr>
        <w:spacing w:after="200"/>
      </w:pPr>
      <w:r>
        <w:rPr>
          <w:rFonts w:ascii="Arial" w:hAnsi="Arial" w:eastAsia="Arial" w:cs="Arial"/>
          <w:sz w:val="22"/>
          <w:szCs w:val="22"/>
        </w:rPr>
        <w:t xml:space="preserve">Not all disruption scenarios create compensation eligibility. Walkouts involving airport authorities, baggage operations, or air traffic management are generally treated as extraordinary circumstances outside the airline’s direct operational responsibility. Even when financial compensation is unavailable, Emirates must still provide assistance during significant delays, including meals, hotel accommodations, rebooking support, or refunds where applicable. Skycop helps affected passengers assess disrupted Emirates journeys and pursue compensation of up to approximately $650 through a no-win, no-fee process.</w:t>
      </w:r>
    </w:p>
    <w:p>
      <w:pPr>
        <w:pStyle w:val="Heading2"/>
      </w:pPr>
      <w:bookmarkStart w:id="5" w:name="_Toc5"/>
      <w:r>
        <w:t>Experienced Delayed Flights With Emirates?</w:t>
      </w:r>
      <w:bookmarkEnd w:id="5"/>
    </w:p>
    <w:p>
      <w:pPr>
        <w:spacing w:after="200"/>
      </w:pPr>
      <w:r>
        <w:rPr>
          <w:rFonts w:ascii="Arial" w:hAnsi="Arial" w:eastAsia="Arial" w:cs="Arial"/>
          <w:sz w:val="22"/>
          <w:szCs w:val="22"/>
        </w:rPr>
        <w:t xml:space="preserve">Claim flight compensation for a disrupted, delayed or cancelled flight up to three years old and get up to $650!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6" w:name="_Toc6"/>
      <w:r>
        <w:t>Experienced Delayed Flights With Emirates?</w:t>
      </w:r>
      <w:bookmarkEnd w:id="6"/>
    </w:p>
    <w:p>
      <w:pPr>
        <w:spacing w:after="200"/>
      </w:pPr>
      <w:r>
        <w:rPr>
          <w:rFonts w:ascii="Arial" w:hAnsi="Arial" w:eastAsia="Arial" w:cs="Arial"/>
          <w:sz w:val="22"/>
          <w:szCs w:val="22"/>
        </w:rPr>
        <w:t xml:space="preserve">If you wish to submit an Emirates compensation claim, you may contact the airline directly through its feedback or customer service channels.</w:t>
      </w:r>
    </w:p>
    <w:p>
      <w:pPr>
        <w:spacing w:after="200"/>
      </w:pPr>
      <w:r>
        <w:rPr>
          <w:rFonts w:ascii="Arial" w:hAnsi="Arial" w:eastAsia="Arial" w:cs="Arial"/>
          <w:sz w:val="22"/>
          <w:szCs w:val="22"/>
        </w:rPr>
        <w:t xml:space="preserve">You will need to provide your personal details, ticket information, and an explanation of the disruption. Response times may vary.</w:t>
      </w:r>
    </w:p>
    <w:p>
      <w:pPr>
        <w:spacing w:after="200"/>
      </w:pPr>
      <w:r>
        <w:rPr>
          <w:rFonts w:ascii="Arial" w:hAnsi="Arial" w:eastAsia="Arial" w:cs="Arial"/>
          <w:sz w:val="22"/>
          <w:szCs w:val="22"/>
        </w:rPr>
        <w:t xml:space="preserve">Alternatively, you can complete Skycop’s short claim form and allow us to manage the process on your behalf.</w:t>
      </w:r>
    </w:p>
    <w:p>
      <w:pPr>
        <w:pStyle w:val="Heading3"/>
      </w:pPr>
      <w:bookmarkStart w:id="7" w:name="_Toc7"/>
      <w:r>
        <w:t>Emirates Surprised You With Flight Cancellation?</w:t>
      </w:r>
      <w:bookmarkEnd w:id="7"/>
    </w:p>
    <w:p>
      <w:pPr>
        <w:spacing w:after="200"/>
      </w:pPr>
      <w:r>
        <w:rPr>
          <w:rFonts w:ascii="Arial" w:hAnsi="Arial" w:eastAsia="Arial" w:cs="Arial"/>
          <w:sz w:val="22"/>
          <w:szCs w:val="22"/>
        </w:rPr>
        <w:t xml:space="preserve">If you believe you are eligible for Emirates flight compensation under EU Regulation 261/2004, you must file a claim with the airline. Provide the details of your flight and wait for a response.</w:t>
      </w:r>
    </w:p>
    <w:p>
      <w:pPr>
        <w:spacing w:after="200"/>
      </w:pPr>
      <w:r>
        <w:rPr>
          <w:rFonts w:ascii="Arial" w:hAnsi="Arial" w:eastAsia="Arial" w:cs="Arial"/>
          <w:sz w:val="22"/>
          <w:szCs w:val="22"/>
        </w:rPr>
        <w:t xml:space="preserve">If you prefer assistance, you can submit your claim through Skycop and we will handle the communication with the airline.</w:t>
      </w:r>
    </w:p>
    <w:p>
      <w:pPr>
        <w:pStyle w:val="Heading2"/>
      </w:pPr>
      <w:bookmarkStart w:id="8" w:name="_Toc8"/>
      <w:r>
        <w:t>Surprised You With Flight Cancellation?</w:t>
      </w:r>
      <w:bookmarkEnd w:id="8"/>
    </w:p>
    <w:p>
      <w:pPr>
        <w:spacing w:after="200"/>
      </w:pPr>
      <w:r>
        <w:rPr>
          <w:rFonts w:ascii="Arial" w:hAnsi="Arial" w:eastAsia="Arial" w:cs="Arial"/>
          <w:sz w:val="22"/>
          <w:szCs w:val="22"/>
        </w:rPr>
        <w:t xml:space="preserve">Claim up to $650 compensation for Emirates cancelled flights from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9" w:name="_Toc9"/>
      <w:r>
        <w:t>Claiming Compensation for Disrupted Emirates Flights with Skycop</w:t>
      </w:r>
      <w:bookmarkEnd w:id="9"/>
    </w:p>
    <w:p>
      <w:pPr>
        <w:pStyle w:val="Heading3"/>
      </w:pPr>
      <w:bookmarkStart w:id="10" w:name="_Toc10"/>
      <w:r>
        <w:t>1. Register on Skycop</w:t>
      </w:r>
      <w:bookmarkEnd w:id="10"/>
    </w:p>
    <w:p>
      <w:pPr>
        <w:spacing w:after="200"/>
      </w:pPr>
      <w:r>
        <w:rPr>
          <w:rFonts w:ascii="Arial" w:hAnsi="Arial" w:eastAsia="Arial" w:cs="Arial"/>
          <w:sz w:val="22"/>
          <w:szCs w:val="22"/>
        </w:rPr>
        <w:t xml:space="preserve">Create an account and agree to Skycop’s terms and conditions.</w:t>
      </w:r>
    </w:p>
    <w:p>
      <w:pPr>
        <w:pStyle w:val="Heading3"/>
      </w:pPr>
      <w:bookmarkStart w:id="11" w:name="_Toc11"/>
      <w:r>
        <w:t>2. Provide Flight Details</w:t>
      </w:r>
      <w:bookmarkEnd w:id="11"/>
    </w:p>
    <w:p>
      <w:pPr>
        <w:spacing w:after="200"/>
      </w:pPr>
      <w:r>
        <w:rPr>
          <w:rFonts w:ascii="Arial" w:hAnsi="Arial" w:eastAsia="Arial" w:cs="Arial"/>
          <w:sz w:val="22"/>
          <w:szCs w:val="22"/>
        </w:rPr>
        <w:t xml:space="preserve">Skycop will request:</w:t>
      </w:r>
    </w:p>
    <w:p>
      <w:pPr>
        <w:spacing w:after="120"/>
        <w:numPr>
          <w:ilvl w:val="0"/>
          <w:numId w:val="7"/>
        </w:numPr>
      </w:pPr>
      <w:r>
        <w:rPr>
          <w:rFonts w:ascii="Arial" w:hAnsi="Arial" w:eastAsia="Arial" w:cs="Arial"/>
          <w:sz w:val="22"/>
          <w:szCs w:val="22"/>
        </w:rPr>
        <w:t xml:space="preserve">Flight itinerary details</w:t>
      </w:r>
    </w:p>
    <w:p>
      <w:pPr>
        <w:spacing w:after="120"/>
        <w:numPr>
          <w:ilvl w:val="0"/>
          <w:numId w:val="7"/>
        </w:numPr>
      </w:pPr>
      <w:r>
        <w:rPr>
          <w:rFonts w:ascii="Arial" w:hAnsi="Arial" w:eastAsia="Arial" w:cs="Arial"/>
          <w:sz w:val="22"/>
          <w:szCs w:val="22"/>
        </w:rPr>
        <w:t xml:space="preserve">Type of disruption, delay time and notice given</w:t>
      </w:r>
    </w:p>
    <w:p>
      <w:pPr>
        <w:spacing w:after="120"/>
        <w:numPr>
          <w:ilvl w:val="0"/>
          <w:numId w:val="7"/>
        </w:numPr>
      </w:pPr>
      <w:r>
        <w:rPr>
          <w:rFonts w:ascii="Arial" w:hAnsi="Arial" w:eastAsia="Arial" w:cs="Arial"/>
          <w:sz w:val="22"/>
          <w:szCs w:val="22"/>
        </w:rPr>
        <w:t xml:space="preserve">Reason for the cancellation if provided by the airline</w:t>
      </w:r>
    </w:p>
    <w:p>
      <w:pPr>
        <w:spacing w:after="120"/>
        <w:numPr>
          <w:ilvl w:val="0"/>
          <w:numId w:val="7"/>
        </w:numPr>
      </w:pPr>
      <w:r>
        <w:rPr>
          <w:rFonts w:ascii="Arial" w:hAnsi="Arial" w:eastAsia="Arial" w:cs="Arial"/>
          <w:sz w:val="22"/>
          <w:szCs w:val="22"/>
        </w:rPr>
        <w:t xml:space="preserve">A brief explanation of your situation</w:t>
      </w:r>
    </w:p>
    <w:p>
      <w:pPr>
        <w:pStyle w:val="Heading3"/>
      </w:pPr>
      <w:bookmarkStart w:id="12" w:name="_Toc12"/>
      <w:r>
        <w:t>3. Upload Required Documents</w:t>
      </w:r>
      <w:bookmarkEnd w:id="12"/>
    </w:p>
    <w:p>
      <w:pPr>
        <w:spacing w:after="200"/>
      </w:pPr>
      <w:r>
        <w:rPr>
          <w:rFonts w:ascii="Arial" w:hAnsi="Arial" w:eastAsia="Arial" w:cs="Arial"/>
          <w:sz w:val="22"/>
          <w:szCs w:val="22"/>
        </w:rPr>
        <w:t xml:space="preserve">Submit proof of your reservation number. Skycop may request a copy of your identification, delay notification, or correspondence with the airline.</w:t>
      </w:r>
    </w:p>
    <w:p>
      <w:pPr>
        <w:pStyle w:val="Heading3"/>
      </w:pPr>
      <w:bookmarkStart w:id="13" w:name="_Toc13"/>
      <w:r>
        <w:t>4. Track Claim Progress</w:t>
      </w:r>
      <w:bookmarkEnd w:id="13"/>
    </w:p>
    <w:p>
      <w:pPr>
        <w:spacing w:after="200"/>
      </w:pPr>
      <w:r>
        <w:rPr>
          <w:rFonts w:ascii="Arial" w:hAnsi="Arial" w:eastAsia="Arial" w:cs="Arial"/>
          <w:sz w:val="22"/>
          <w:szCs w:val="22"/>
        </w:rPr>
        <w:t xml:space="preserve">Sign into your account to monitor the progress of your compensation claim.</w:t>
      </w:r>
    </w:p>
    <w:p>
      <w:pPr>
        <w:pStyle w:val="Heading2"/>
      </w:pPr>
      <w:bookmarkStart w:id="14" w:name="_Toc14"/>
      <w:r>
        <w:t>Why Claim Flight Compensation With Skycop?</w:t>
      </w:r>
      <w:bookmarkEnd w:id="14"/>
    </w:p>
    <w:p>
      <w:pPr>
        <w:spacing w:after="200"/>
      </w:pPr>
      <w:r>
        <w:rPr>
          <w:rFonts w:ascii="Arial" w:hAnsi="Arial" w:eastAsia="Arial" w:cs="Arial"/>
          <w:sz w:val="22"/>
          <w:szCs w:val="22"/>
        </w:rPr>
        <w:t xml:space="preserve">Airlines are required to provide channels for passengers to request compensation where applicable. However, the process can be complex. Submitting a claim through Skycop can simplify the process.</w:t>
      </w:r>
    </w:p>
    <w:p>
      <w:pPr>
        <w:pStyle w:val="Heading3"/>
      </w:pPr>
      <w:bookmarkStart w:id="15" w:name="_Toc15"/>
      <w:r>
        <w:t>Quick And Easy</w:t>
      </w:r>
      <w:bookmarkEnd w:id="15"/>
    </w:p>
    <w:p>
      <w:pPr>
        <w:spacing w:after="200"/>
      </w:pPr>
      <w:r>
        <w:rPr>
          <w:rFonts w:ascii="Arial" w:hAnsi="Arial" w:eastAsia="Arial" w:cs="Arial"/>
          <w:sz w:val="22"/>
          <w:szCs w:val="22"/>
        </w:rPr>
        <w:t xml:space="preserve">Airline compensation claims can be time-consuming. With Skycop, you complete a short form and we communicate with the airline on your behalf.</w:t>
      </w:r>
    </w:p>
    <w:p>
      <w:pPr>
        <w:pStyle w:val="Heading3"/>
      </w:pPr>
      <w:bookmarkStart w:id="16" w:name="_Toc16"/>
      <w:r>
        <w:t>No Financial Risk</w:t>
      </w:r>
      <w:bookmarkEnd w:id="16"/>
    </w:p>
    <w:p>
      <w:pPr>
        <w:spacing w:after="200"/>
      </w:pPr>
      <w:r>
        <w:rPr>
          <w:rFonts w:ascii="Arial" w:hAnsi="Arial" w:eastAsia="Arial" w:cs="Arial"/>
          <w:sz w:val="22"/>
          <w:szCs w:val="22"/>
        </w:rPr>
        <w:t xml:space="preserve">There are no upfront costs. You only pay if Skycop successfully obtains eligible compensation for you.</w:t>
      </w:r>
    </w:p>
    <w:p>
      <w:pPr>
        <w:pStyle w:val="Heading3"/>
      </w:pPr>
      <w:bookmarkStart w:id="17" w:name="_Toc17"/>
      <w:r>
        <w:t>Claim Old Flights</w:t>
      </w:r>
      <w:bookmarkEnd w:id="17"/>
    </w:p>
    <w:p>
      <w:pPr>
        <w:spacing w:after="200"/>
      </w:pPr>
      <w:r>
        <w:rPr>
          <w:rFonts w:ascii="Arial" w:hAnsi="Arial" w:eastAsia="Arial" w:cs="Arial"/>
          <w:sz w:val="22"/>
          <w:szCs w:val="22"/>
        </w:rPr>
        <w:t xml:space="preserve">If you previously received only a refund but did not request additional compensation under EU Regulation 261/2004 for an eligible EU departure, Skycop can review your past claim and assess whether further compensation may apply.</w:t>
      </w:r>
    </w:p>
    <w:p>
      <w:pPr>
        <w:pStyle w:val="Heading2"/>
      </w:pPr>
      <w:bookmarkStart w:id="18" w:name="_Toc18"/>
      <w:r>
        <w:t>Was Your Flight Disrupted?</w:t>
      </w:r>
      <w:bookmarkEnd w:id="18"/>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9" w:name="_Toc19"/>
      <w:r>
        <w:t>How Much Emirates Flight Compensation Can You Expect?</w:t>
      </w:r>
      <w:bookmarkEnd w:id="19"/>
    </w:p>
    <w:p>
      <w:pPr>
        <w:spacing w:after="200"/>
      </w:pPr>
      <w:r>
        <w:rPr>
          <w:rFonts w:ascii="Arial" w:hAnsi="Arial" w:eastAsia="Arial" w:cs="Arial"/>
          <w:sz w:val="22"/>
          <w:szCs w:val="22"/>
        </w:rPr>
        <w:t xml:space="preserve">Under EU Regulation 261/2004, compensation for eligible flights departing from the EU is based on distance in km:</w:t>
      </w:r>
    </w:p>
    <w:p>
      <w:pPr>
        <w:spacing w:after="120"/>
        <w:numPr>
          <w:ilvl w:val="0"/>
          <w:numId w:val="7"/>
        </w:numPr>
      </w:pPr>
      <w:r>
        <w:rPr>
          <w:rFonts w:ascii="Arial" w:hAnsi="Arial" w:eastAsia="Arial" w:cs="Arial"/>
          <w:sz w:val="22"/>
          <w:szCs w:val="22"/>
        </w:rPr>
        <w:t xml:space="preserve">Less than 1,500 km – $270 (€250)</w:t>
      </w:r>
    </w:p>
    <w:p>
      <w:pPr>
        <w:spacing w:after="120"/>
        <w:numPr>
          <w:ilvl w:val="0"/>
          <w:numId w:val="7"/>
        </w:numPr>
      </w:pPr>
      <w:r>
        <w:rPr>
          <w:rFonts w:ascii="Arial" w:hAnsi="Arial" w:eastAsia="Arial" w:cs="Arial"/>
          <w:sz w:val="22"/>
          <w:szCs w:val="22"/>
        </w:rPr>
        <w:t xml:space="preserve">More than 1,500 km within the EU – $430 (€400)</w:t>
      </w:r>
    </w:p>
    <w:p>
      <w:pPr>
        <w:spacing w:after="120"/>
        <w:numPr>
          <w:ilvl w:val="0"/>
          <w:numId w:val="7"/>
        </w:numPr>
      </w:pPr>
      <w:r>
        <w:rPr>
          <w:rFonts w:ascii="Arial" w:hAnsi="Arial" w:eastAsia="Arial" w:cs="Arial"/>
          <w:sz w:val="22"/>
          <w:szCs w:val="22"/>
        </w:rPr>
        <w:t xml:space="preserve">1,500 km to 3,500 km outside the EU – $430 (€400)</w:t>
      </w:r>
    </w:p>
    <w:p>
      <w:pPr>
        <w:spacing w:after="120"/>
        <w:numPr>
          <w:ilvl w:val="0"/>
          <w:numId w:val="7"/>
        </w:numPr>
      </w:pPr>
      <w:r>
        <w:rPr>
          <w:rFonts w:ascii="Arial" w:hAnsi="Arial" w:eastAsia="Arial" w:cs="Arial"/>
          <w:sz w:val="22"/>
          <w:szCs w:val="22"/>
        </w:rPr>
        <w:t xml:space="preserve">All other flights – $650 (€600)</w:t>
      </w:r>
    </w:p>
    <w:p>
      <w:pPr>
        <w:spacing w:after="200"/>
      </w:pPr>
      <w:r>
        <w:rPr>
          <w:rFonts w:ascii="Arial" w:hAnsi="Arial" w:eastAsia="Arial" w:cs="Arial"/>
          <w:sz w:val="22"/>
          <w:szCs w:val="22"/>
        </w:rPr>
        <w:t xml:space="preserve">Under EU Regulation 261/2004, compensation for eligible flights departing from the EU is based on distance in km:</w:t>
      </w:r>
    </w:p>
    <w:p>
      <w:pPr>
        <w:spacing w:after="120"/>
        <w:numPr>
          <w:ilvl w:val="0"/>
          <w:numId w:val="7"/>
        </w:numPr>
      </w:pPr>
      <w:r>
        <w:rPr>
          <w:rFonts w:ascii="Arial" w:hAnsi="Arial" w:eastAsia="Arial" w:cs="Arial"/>
          <w:sz w:val="22"/>
          <w:szCs w:val="22"/>
        </w:rPr>
        <w:t xml:space="preserve">2 hours for flights 1,500 km or less</w:t>
      </w:r>
    </w:p>
    <w:p>
      <w:pPr>
        <w:spacing w:after="120"/>
        <w:numPr>
          <w:ilvl w:val="0"/>
          <w:numId w:val="7"/>
        </w:numPr>
      </w:pPr>
      <w:r>
        <w:rPr>
          <w:rFonts w:ascii="Arial" w:hAnsi="Arial" w:eastAsia="Arial" w:cs="Arial"/>
          <w:sz w:val="22"/>
          <w:szCs w:val="22"/>
        </w:rPr>
        <w:t xml:space="preserve">3 hours for flights over 1,500 km within the EU</w:t>
      </w:r>
    </w:p>
    <w:p>
      <w:pPr>
        <w:spacing w:after="120"/>
        <w:numPr>
          <w:ilvl w:val="0"/>
          <w:numId w:val="7"/>
        </w:numPr>
      </w:pPr>
      <w:r>
        <w:rPr>
          <w:rFonts w:ascii="Arial" w:hAnsi="Arial" w:eastAsia="Arial" w:cs="Arial"/>
          <w:sz w:val="22"/>
          <w:szCs w:val="22"/>
        </w:rPr>
        <w:t xml:space="preserve">3 hours for flights between 1,500 km and 3,500 km outside the EU</w:t>
      </w:r>
    </w:p>
    <w:p>
      <w:pPr>
        <w:spacing w:after="120"/>
        <w:numPr>
          <w:ilvl w:val="0"/>
          <w:numId w:val="7"/>
        </w:numPr>
      </w:pPr>
      <w:r>
        <w:rPr>
          <w:rFonts w:ascii="Arial" w:hAnsi="Arial" w:eastAsia="Arial" w:cs="Arial"/>
          <w:sz w:val="22"/>
          <w:szCs w:val="22"/>
        </w:rPr>
        <w:t xml:space="preserve">4 hours for all other flights</w:t>
      </w:r>
    </w:p>
    <w:p>
      <w:pPr>
        <w:pStyle w:val="Heading2"/>
      </w:pPr>
      <w:bookmarkStart w:id="20" w:name="_Toc20"/>
      <w:r>
        <w:t>FAQ</w:t>
      </w:r>
      <w:bookmarkEnd w:id="20"/>
    </w:p>
    <w:p>
      <w:pPr>
        <w:pStyle w:val="Heading3"/>
      </w:pPr>
      <w:bookmarkStart w:id="21" w:name="_Toc21"/>
      <w:r>
        <w:t>Am I entitled to compensation if my Emirates flight was delayed by over 3 hours?</w:t>
      </w:r>
      <w:bookmarkEnd w:id="21"/>
    </w:p>
    <w:p>
      <w:pPr>
        <w:spacing w:after="200"/>
      </w:pPr>
      <w:r>
        <w:rPr>
          <w:rFonts w:ascii="Arial" w:hAnsi="Arial" w:eastAsia="Arial" w:cs="Arial"/>
          <w:sz w:val="22"/>
          <w:szCs w:val="22"/>
        </w:rPr>
        <w:t xml:space="preserve">If your Emirates flight departed from the EU and arrived more than 3 hours late due to reasons within the airline’s control, you may be eligible for compensation under EU Regulation 261/2004. This does not apply to US domestic flights. Delays caused by extraordinary circumstances are generally not compensable.</w:t>
      </w:r>
    </w:p>
    <w:p>
      <w:pPr>
        <w:pStyle w:val="Heading3"/>
      </w:pPr>
      <w:bookmarkStart w:id="22" w:name="_Toc22"/>
      <w:r>
        <w:t>Can I claim compensation if an Emirates strike disrupted my connecting flight through Dubai?</w:t>
      </w:r>
      <w:bookmarkEnd w:id="22"/>
    </w:p>
    <w:p>
      <w:pPr>
        <w:spacing w:after="200"/>
      </w:pPr>
      <w:r>
        <w:rPr>
          <w:rFonts w:ascii="Arial" w:hAnsi="Arial" w:eastAsia="Arial" w:cs="Arial"/>
          <w:sz w:val="22"/>
          <w:szCs w:val="22"/>
        </w:rPr>
        <w:t xml:space="preserve">You may still qualify under EU Regulation EC261/2004 if your Emirates flight departed from a European Union airport and the disruption was caused by the airline’s own operational employees. Eligible passengers may qualify for compensation ranging from approximately $270 to $650 depending on the route distance and final arrival delay. However, strikes involving airport operations or air traffic control are generally assessed as extraordinary circumstances instead.</w:t>
      </w:r>
    </w:p>
    <w:p>
      <w:pPr>
        <w:pStyle w:val="Heading3"/>
      </w:pPr>
      <w:bookmarkStart w:id="23" w:name="_Toc23"/>
      <w:r>
        <w:t>Can I claim compensation if Emirates cancelled my flight without at least 14 days’ notice?</w:t>
      </w:r>
      <w:bookmarkEnd w:id="23"/>
    </w:p>
    <w:p>
      <w:pPr>
        <w:spacing w:after="200"/>
      </w:pPr>
      <w:r>
        <w:rPr>
          <w:rFonts w:ascii="Arial" w:hAnsi="Arial" w:eastAsia="Arial" w:cs="Arial"/>
          <w:sz w:val="22"/>
          <w:szCs w:val="22"/>
        </w:rPr>
        <w:t xml:space="preserve">If your Emirates flight departing from the EU was cancelled fewer than 14 days before departure and no suitable alternative was offered, you may be entitled to compensation under EU Regulation 261/2004. If the cancellation was due to extraordinary circumstances, compensation may not apply.</w:t>
      </w:r>
    </w:p>
    <w:p>
      <w:pPr>
        <w:pStyle w:val="Heading3"/>
      </w:pPr>
      <w:bookmarkStart w:id="24" w:name="_Toc24"/>
      <w:r>
        <w:t>Does Emirates cover additional expenses after a flight disruption?</w:t>
      </w:r>
      <w:bookmarkEnd w:id="24"/>
    </w:p>
    <w:p>
      <w:pPr>
        <w:spacing w:after="200"/>
      </w:pPr>
      <w:r>
        <w:rPr>
          <w:rFonts w:ascii="Arial" w:hAnsi="Arial" w:eastAsia="Arial" w:cs="Arial"/>
          <w:sz w:val="22"/>
          <w:szCs w:val="22"/>
        </w:rPr>
        <w:t xml:space="preserve">In some cases, if your Emirates flight was significantly delayed or cancelled and you incurred necessary expenses, such as meals, accommodation or transport, you may be able to request reimbursement.</w:t>
      </w:r>
      <w:br/>
      <w:r>
        <w:rPr>
          <w:rFonts w:ascii="Arial" w:hAnsi="Arial" w:eastAsia="Arial" w:cs="Arial"/>
          <w:sz w:val="22"/>
          <w:szCs w:val="22"/>
        </w:rPr>
        <w:t xml:space="preserve">Receipts should be submitted with your claim, and reimbursement depends on the specific situation and airline policy at the time of disruption.</w:t>
      </w:r>
    </w:p>
    <w:p>
      <w:pPr>
        <w:pStyle w:val="Heading3"/>
      </w:pPr>
      <w:bookmarkStart w:id="25" w:name="_Toc25"/>
      <w:r>
        <w:t>How much can I claim for a delayed or cancelled Emirates flight under EU law?</w:t>
      </w:r>
      <w:bookmarkEnd w:id="25"/>
    </w:p>
    <w:p>
      <w:pPr>
        <w:spacing w:after="200"/>
      </w:pPr>
      <w:r>
        <w:rPr>
          <w:rFonts w:ascii="Arial" w:hAnsi="Arial" w:eastAsia="Arial" w:cs="Arial"/>
          <w:sz w:val="22"/>
          <w:szCs w:val="22"/>
        </w:rPr>
        <w:t xml:space="preserve">Under EU Regulation 261/2004, compensation for eligible flights departing from the EU is:</w:t>
      </w:r>
    </w:p>
    <w:p>
      <w:pPr>
        <w:spacing w:after="120"/>
        <w:numPr>
          <w:ilvl w:val="0"/>
          <w:numId w:val="7"/>
        </w:numPr>
      </w:pPr>
      <w:r>
        <w:rPr>
          <w:rFonts w:ascii="Arial" w:hAnsi="Arial" w:eastAsia="Arial" w:cs="Arial"/>
          <w:sz w:val="22"/>
          <w:szCs w:val="22"/>
        </w:rPr>
        <w:t xml:space="preserve">$270 (€250) for flights under 1,500 km</w:t>
      </w:r>
    </w:p>
    <w:p>
      <w:pPr>
        <w:spacing w:after="120"/>
        <w:numPr>
          <w:ilvl w:val="0"/>
          <w:numId w:val="7"/>
        </w:numPr>
      </w:pPr>
      <w:r>
        <w:rPr>
          <w:rFonts w:ascii="Arial" w:hAnsi="Arial" w:eastAsia="Arial" w:cs="Arial"/>
          <w:sz w:val="22"/>
          <w:szCs w:val="22"/>
        </w:rPr>
        <w:t xml:space="preserve">$430 (€400) for flights within the EU over 1,500 km or between 1,500 and 3,500 km outside the EU</w:t>
      </w:r>
    </w:p>
    <w:p>
      <w:pPr>
        <w:spacing w:after="120"/>
        <w:numPr>
          <w:ilvl w:val="0"/>
          <w:numId w:val="7"/>
        </w:numPr>
      </w:pPr>
      <w:r>
        <w:rPr>
          <w:rFonts w:ascii="Arial" w:hAnsi="Arial" w:eastAsia="Arial" w:cs="Arial"/>
          <w:sz w:val="22"/>
          <w:szCs w:val="22"/>
        </w:rPr>
        <w:t xml:space="preserve">$650 (€600) for all other flights</w:t>
      </w:r>
    </w:p>
    <w:p>
      <w:pPr>
        <w:spacing w:after="200"/>
      </w:pPr>
      <w:r>
        <w:rPr>
          <w:rFonts w:ascii="Arial" w:hAnsi="Arial" w:eastAsia="Arial" w:cs="Arial"/>
          <w:sz w:val="22"/>
          <w:szCs w:val="22"/>
        </w:rPr>
        <w:t xml:space="preserve">Amounts may be reduced by 50 percent if the arrival delay falls within specified thresholds.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6" w:name="_Toc26"/>
      <w:r>
        <w:t>Help Provided at These Airports and More</w:t>
      </w:r>
      <w:bookmarkEnd w:id="26"/>
    </w:p>
    <w:p/>
    <w:p>
      <w:pPr>
        <w:spacing w:after="200"/>
      </w:pPr>
      <w:r>
        <w:rPr>
          <w:rFonts w:ascii="Arial" w:hAnsi="Arial" w:eastAsia="Arial" w:cs="Arial"/>
          <w:sz w:val="22"/>
          <w:szCs w:val="22"/>
        </w:rPr>
        <w:t xml:space="preserve">Skycop assists passengers at airports across Europe for flights departing from the EU that may qualify under EU Regulation 261/2004.</w:t>
      </w:r>
    </w:p>
    <w:p>
      <w:pPr>
        <w:pStyle w:val="Heading3"/>
      </w:pPr>
      <w:bookmarkStart w:id="27" w:name="_Toc27"/>
      <w:r>
        <w:t>Successful Cases Against These Airlines and Others</w:t>
      </w:r>
      <w:bookmarkEnd w:id="27"/>
    </w:p>
    <w:p/>
    <w:p>
      <w:pPr>
        <w:spacing w:after="200"/>
      </w:pPr>
      <w:r>
        <w:rPr>
          <w:rFonts w:ascii="Arial" w:hAnsi="Arial" w:eastAsia="Arial" w:cs="Arial"/>
          <w:sz w:val="22"/>
          <w:szCs w:val="22"/>
        </w:rPr>
        <w:t xml:space="preserve">Skycop has pursued compensation claims under EU Regulation 261/2004 against major airlines for delays, cancelled flights and overbookings on eligible EU departures.</w:t>
      </w:r>
    </w:p>
    <w:p>
      <w:pPr>
        <w:pStyle w:val="Heading3"/>
      </w:pPr>
      <w:bookmarkStart w:id="28" w:name="_Toc28"/>
      <w:r>
        <w:t>Air Passenger Rights and Protections</w:t>
      </w:r>
      <w:bookmarkEnd w:id="28"/>
    </w:p>
    <w:p/>
    <w:p>
      <w:pPr>
        <w:spacing w:after="200"/>
      </w:pPr>
      <w:r>
        <w:rPr>
          <w:rFonts w:ascii="Arial" w:hAnsi="Arial" w:eastAsia="Arial" w:cs="Arial"/>
          <w:sz w:val="22"/>
          <w:szCs w:val="22"/>
        </w:rPr>
        <w:t xml:space="preserve">EU Regulation 261/2004 applies to flights departing from the EU and provides standardized compensation for delays of more than 3 hours at arrival, cancellations and denied boarding, subject to eligibility and extraordinary circumstances exceptions.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9AA4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2026-09-02T06:33:42+00:00</dcterms:created>
  <dcterms:modified xsi:type="dcterms:W3CDTF">2026-09-02T06:33:42+00:00</dcterms:modified>
</cp:coreProperties>
</file>

<file path=docProps/custom.xml><?xml version="1.0" encoding="utf-8"?>
<Properties xmlns="http://schemas.openxmlformats.org/officeDocument/2006/custom-properties" xmlns:vt="http://schemas.openxmlformats.org/officeDocument/2006/docPropsVTypes"/>
</file>