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Icelandair Flight Compensation up to €600 - Skycop</w:t>
      </w:r>
    </w:p>
    <w:p>
      <w:pPr>
        <w:spacing w:after="360"/>
      </w:pPr>
      <w:r>
        <w:rPr>
          <w:rFonts w:ascii="Arial" w:hAnsi="Arial" w:eastAsia="Arial" w:cs="Arial"/>
          <w:color w:val="666666"/>
          <w:sz w:val="22"/>
          <w:szCs w:val="22"/>
          <w:i w:val="1"/>
          <w:iCs w:val="1"/>
        </w:rPr>
        <w:t xml:space="preserve">Meta Description: Delayed or cancelled Icelandair flight? Get up to €600 in compensation with Skycop. Check your eligibility fast – no risk, no upfront fees!</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Icelandair Compensation - Claim for Your Icelandair Flight Delay or Cancellation Now!</w:t>
      </w:r>
      <w:bookmarkEnd w:id="0"/>
    </w:p>
    <w:p>
      <w:pPr>
        <w:spacing w:after="200"/>
      </w:pPr>
      <w:r>
        <w:rPr>
          <w:rFonts w:ascii="Arial" w:hAnsi="Arial" w:eastAsia="Arial" w:cs="Arial"/>
          <w:sz w:val="22"/>
          <w:szCs w:val="22"/>
        </w:rPr>
        <w:t xml:space="preserve">You can get up to €600 in Icelandair compensation for a delayed, cancelled, or overbooked flight.</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Icelandair</w:t>
      </w:r>
    </w:p>
    <w:p>
      <w:pPr>
        <w:pStyle w:val="Heading2"/>
      </w:pPr>
      <w:bookmarkStart w:id="1" w:name="_Toc1"/>
      <w:r>
        <w:t>Everything you need to know about Icelandair Flight Compensation</w:t>
      </w:r>
      <w:bookmarkEnd w:id="1"/>
    </w:p>
    <w:p>
      <w:pPr>
        <w:spacing w:after="120"/>
        <w:numPr>
          <w:ilvl w:val="0"/>
          <w:numId w:val="7"/>
        </w:numPr>
      </w:pPr>
      <w:r>
        <w:rPr>
          <w:rFonts w:ascii="Arial" w:hAnsi="Arial" w:eastAsia="Arial" w:cs="Arial"/>
          <w:sz w:val="22"/>
          <w:szCs w:val="22"/>
        </w:rPr>
        <w:t xml:space="preserve">Icelandair compensation may reach up to €600 for delayed or canceled flights.</w:t>
      </w:r>
    </w:p>
    <w:p>
      <w:pPr>
        <w:spacing w:after="120"/>
        <w:numPr>
          <w:ilvl w:val="0"/>
          <w:numId w:val="7"/>
        </w:numPr>
      </w:pPr>
      <w:r>
        <w:rPr>
          <w:rFonts w:ascii="Arial" w:hAnsi="Arial" w:eastAsia="Arial" w:cs="Arial"/>
          <w:sz w:val="22"/>
          <w:szCs w:val="22"/>
        </w:rPr>
        <w:t xml:space="preserve">Eligibility for compensation depends on delay duration, reason, and journey distance.</w:t>
      </w:r>
    </w:p>
    <w:p>
      <w:pPr>
        <w:spacing w:after="120"/>
        <w:numPr>
          <w:ilvl w:val="0"/>
          <w:numId w:val="7"/>
        </w:numPr>
      </w:pPr>
      <w:r>
        <w:rPr>
          <w:rFonts w:ascii="Arial" w:hAnsi="Arial" w:eastAsia="Arial" w:cs="Arial"/>
          <w:sz w:val="22"/>
          <w:szCs w:val="22"/>
        </w:rPr>
        <w:t xml:space="preserve">Passengers can claim €250 for delays of three hours or more, and €600 for delays over four hours.</w:t>
      </w:r>
    </w:p>
    <w:p>
      <w:pPr>
        <w:spacing w:after="120"/>
        <w:numPr>
          <w:ilvl w:val="0"/>
          <w:numId w:val="7"/>
        </w:numPr>
      </w:pPr>
      <w:r>
        <w:rPr>
          <w:rFonts w:ascii="Arial" w:hAnsi="Arial" w:eastAsia="Arial" w:cs="Arial"/>
          <w:sz w:val="22"/>
          <w:szCs w:val="22"/>
        </w:rPr>
        <w:t xml:space="preserve">If Icelandair alters your flight schedule without proper notice, you may qualify for compensation.</w:t>
      </w:r>
    </w:p>
    <w:p>
      <w:pPr>
        <w:spacing w:after="120"/>
        <w:numPr>
          <w:ilvl w:val="0"/>
          <w:numId w:val="7"/>
        </w:numPr>
      </w:pPr>
      <w:r>
        <w:rPr>
          <w:rFonts w:ascii="Arial" w:hAnsi="Arial" w:eastAsia="Arial" w:cs="Arial"/>
          <w:sz w:val="22"/>
          <w:szCs w:val="22"/>
        </w:rPr>
        <w:t xml:space="preserve">You are entitled to a refund or rebooking for canceled flights, potentially along with monetary compensation.</w:t>
      </w:r>
    </w:p>
    <w:p>
      <w:pPr>
        <w:spacing w:after="120"/>
        <w:numPr>
          <w:ilvl w:val="0"/>
          <w:numId w:val="7"/>
        </w:numPr>
      </w:pPr>
      <w:r>
        <w:rPr>
          <w:rFonts w:ascii="Arial" w:hAnsi="Arial" w:eastAsia="Arial" w:cs="Arial"/>
          <w:sz w:val="22"/>
          <w:szCs w:val="22"/>
        </w:rPr>
        <w:t xml:space="preserve">Compensation is available for denied boarding if your flight is overbooked.</w:t>
      </w:r>
    </w:p>
    <w:p>
      <w:pPr>
        <w:spacing w:after="120"/>
        <w:numPr>
          <w:ilvl w:val="0"/>
          <w:numId w:val="7"/>
        </w:numPr>
      </w:pPr>
      <w:r>
        <w:rPr>
          <w:rFonts w:ascii="Arial" w:hAnsi="Arial" w:eastAsia="Arial" w:cs="Arial"/>
          <w:sz w:val="22"/>
          <w:szCs w:val="22"/>
        </w:rPr>
        <w:t xml:space="preserve">Extraordinary circumstances, like severe weather or security risks, typically negate compensation eligibility.</w:t>
      </w:r>
    </w:p>
    <w:p>
      <w:pPr>
        <w:spacing w:after="120"/>
        <w:numPr>
          <w:ilvl w:val="0"/>
          <w:numId w:val="7"/>
        </w:numPr>
      </w:pPr>
      <w:r>
        <w:rPr>
          <w:rFonts w:ascii="Arial" w:hAnsi="Arial" w:eastAsia="Arial" w:cs="Arial"/>
          <w:sz w:val="22"/>
          <w:szCs w:val="22"/>
        </w:rPr>
        <w:t xml:space="preserve">Strikes affecting Icelandair flights can still lead to compensation under EU regulation EC261/2004.</w:t>
      </w:r>
    </w:p>
    <w:p>
      <w:pPr>
        <w:spacing w:after="120"/>
        <w:numPr>
          <w:ilvl w:val="0"/>
          <w:numId w:val="7"/>
        </w:numPr>
      </w:pPr>
      <w:r>
        <w:rPr>
          <w:rFonts w:ascii="Arial" w:hAnsi="Arial" w:eastAsia="Arial" w:cs="Arial"/>
          <w:sz w:val="22"/>
          <w:szCs w:val="22"/>
        </w:rPr>
        <w:t xml:space="preserve">Passengers must report delayed or lost baggage within specified timeframes to claim compensation.</w:t>
      </w:r>
    </w:p>
    <w:p>
      <w:pPr>
        <w:spacing w:after="120"/>
        <w:numPr>
          <w:ilvl w:val="0"/>
          <w:numId w:val="7"/>
        </w:numPr>
      </w:pPr>
      <w:r>
        <w:rPr>
          <w:rFonts w:ascii="Arial" w:hAnsi="Arial" w:eastAsia="Arial" w:cs="Arial"/>
          <w:sz w:val="22"/>
          <w:szCs w:val="22"/>
        </w:rPr>
        <w:t xml:space="preserve">Using a claims expert like Skycop can simplify the process of submitting compensation claims.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Icelandair</w:t>
      </w:r>
      <w:bookmarkEnd w:id="3"/>
    </w:p>
    <w:p/>
    <w:p>
      <w:pPr>
        <w:spacing w:after="200"/>
      </w:pPr>
      <w:r>
        <w:rPr>
          <w:rFonts w:ascii="Arial" w:hAnsi="Arial" w:eastAsia="Arial" w:cs="Arial"/>
          <w:sz w:val="22"/>
          <w:szCs w:val="22"/>
        </w:rPr>
        <w:t xml:space="preserve">Explore the disrupted flights of Icelandair,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25.08.2026 15:45</w:t>
            </w:r>
          </w:p>
        </w:tc>
        <w:tc>
          <w:tcPr>
            <w:vAlign w:val="center"/>
            <w:shd w:val="clear"/>
            <w:noWrap/>
          </w:tcPr>
          <w:p>
            <w:pPr>
              <w:spacing w:before="0" w:after="0"/>
            </w:pPr>
            <w:r>
              <w:rPr>
                <w:rFonts w:ascii="Arial" w:hAnsi="Arial" w:eastAsia="Arial" w:cs="Arial"/>
                <w:sz w:val="20"/>
                <w:szCs w:val="20"/>
                <w:b w:val="0"/>
                <w:bCs w:val="0"/>
              </w:rPr>
              <w:t xml:space="preserve">Icelandair FI563</w:t>
            </w:r>
          </w:p>
        </w:tc>
        <w:tc>
          <w:tcPr>
            <w:vAlign w:val="center"/>
            <w:shd w:val="clear"/>
            <w:noWrap/>
          </w:tcPr>
          <w:p>
            <w:pPr>
              <w:spacing w:before="0" w:after="0"/>
            </w:pPr>
            <w:r>
              <w:rPr>
                <w:rFonts w:ascii="Arial" w:hAnsi="Arial" w:eastAsia="Arial" w:cs="Arial"/>
                <w:sz w:val="20"/>
                <w:szCs w:val="20"/>
                <w:b w:val="0"/>
                <w:bCs w:val="0"/>
              </w:rPr>
              <w:t xml:space="preserve">Rome FCO Keflavik KEF</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23.08.2026 10:10</w:t>
            </w:r>
          </w:p>
        </w:tc>
        <w:tc>
          <w:tcPr>
            <w:vAlign w:val="center"/>
            <w:shd w:val="clear"/>
            <w:noWrap/>
          </w:tcPr>
          <w:p>
            <w:pPr>
              <w:spacing w:before="0" w:after="0"/>
            </w:pPr>
            <w:r>
              <w:rPr>
                <w:rFonts w:ascii="Arial" w:hAnsi="Arial" w:eastAsia="Arial" w:cs="Arial"/>
                <w:sz w:val="20"/>
                <w:szCs w:val="20"/>
                <w:b w:val="0"/>
                <w:bCs w:val="0"/>
              </w:rPr>
              <w:t xml:space="preserve">Icelandair FI596</w:t>
            </w:r>
          </w:p>
        </w:tc>
        <w:tc>
          <w:tcPr>
            <w:vAlign w:val="center"/>
            <w:shd w:val="clear"/>
            <w:noWrap/>
          </w:tcPr>
          <w:p>
            <w:pPr>
              <w:spacing w:before="0" w:after="0"/>
            </w:pPr>
            <w:r>
              <w:rPr>
                <w:rFonts w:ascii="Arial" w:hAnsi="Arial" w:eastAsia="Arial" w:cs="Arial"/>
                <w:sz w:val="20"/>
                <w:szCs w:val="20"/>
                <w:b w:val="0"/>
                <w:bCs w:val="0"/>
              </w:rPr>
              <w:t xml:space="preserve">Keflavik KEF Barcelona BCN</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20.08.2026 20:30</w:t>
            </w:r>
          </w:p>
        </w:tc>
        <w:tc>
          <w:tcPr>
            <w:vAlign w:val="center"/>
            <w:shd w:val="clear"/>
            <w:noWrap/>
          </w:tcPr>
          <w:p>
            <w:pPr>
              <w:spacing w:before="0" w:after="0"/>
            </w:pPr>
            <w:r>
              <w:rPr>
                <w:rFonts w:ascii="Arial" w:hAnsi="Arial" w:eastAsia="Arial" w:cs="Arial"/>
                <w:sz w:val="20"/>
                <w:szCs w:val="20"/>
                <w:b w:val="0"/>
                <w:bCs w:val="0"/>
              </w:rPr>
              <w:t xml:space="preserve">Icelandair FI614</w:t>
            </w:r>
          </w:p>
        </w:tc>
        <w:tc>
          <w:tcPr>
            <w:vAlign w:val="center"/>
            <w:shd w:val="clear"/>
            <w:noWrap/>
          </w:tcPr>
          <w:p>
            <w:pPr>
              <w:spacing w:before="0" w:after="0"/>
            </w:pPr>
            <w:r>
              <w:rPr>
                <w:rFonts w:ascii="Arial" w:hAnsi="Arial" w:eastAsia="Arial" w:cs="Arial"/>
                <w:sz w:val="20"/>
                <w:szCs w:val="20"/>
                <w:b w:val="0"/>
                <w:bCs w:val="0"/>
              </w:rPr>
              <w:t xml:space="preserve">New York JFK Keflavik KEF</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21.07.2026 20:30</w:t>
            </w:r>
          </w:p>
        </w:tc>
        <w:tc>
          <w:tcPr>
            <w:vAlign w:val="center"/>
            <w:shd w:val="clear"/>
            <w:noWrap/>
          </w:tcPr>
          <w:p>
            <w:pPr>
              <w:spacing w:before="0" w:after="0"/>
            </w:pPr>
            <w:r>
              <w:rPr>
                <w:rFonts w:ascii="Arial" w:hAnsi="Arial" w:eastAsia="Arial" w:cs="Arial"/>
                <w:sz w:val="20"/>
                <w:szCs w:val="20"/>
                <w:b w:val="0"/>
                <w:bCs w:val="0"/>
              </w:rPr>
              <w:t xml:space="preserve">Icelandair FI644</w:t>
            </w:r>
          </w:p>
        </w:tc>
        <w:tc>
          <w:tcPr>
            <w:vAlign w:val="center"/>
            <w:shd w:val="clear"/>
            <w:noWrap/>
          </w:tcPr>
          <w:p>
            <w:pPr>
              <w:spacing w:before="0" w:after="0"/>
            </w:pPr>
            <w:r>
              <w:rPr>
                <w:rFonts w:ascii="Arial" w:hAnsi="Arial" w:eastAsia="Arial" w:cs="Arial"/>
                <w:sz w:val="20"/>
                <w:szCs w:val="20"/>
                <w:b w:val="0"/>
                <w:bCs w:val="0"/>
              </w:rPr>
              <w:t xml:space="preserve">Washington IAD Keflavik KEF</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18.07.2026 20:10</w:t>
            </w:r>
          </w:p>
        </w:tc>
        <w:tc>
          <w:tcPr>
            <w:vAlign w:val="center"/>
            <w:shd w:val="clear"/>
            <w:noWrap/>
          </w:tcPr>
          <w:p>
            <w:pPr>
              <w:spacing w:before="0" w:after="0"/>
            </w:pPr>
            <w:r>
              <w:rPr>
                <w:rFonts w:ascii="Arial" w:hAnsi="Arial" w:eastAsia="Arial" w:cs="Arial"/>
                <w:sz w:val="20"/>
                <w:szCs w:val="20"/>
                <w:b w:val="0"/>
                <w:bCs w:val="0"/>
              </w:rPr>
              <w:t xml:space="preserve">Icelandair FI672</w:t>
            </w:r>
          </w:p>
        </w:tc>
        <w:tc>
          <w:tcPr>
            <w:vAlign w:val="center"/>
            <w:shd w:val="clear"/>
            <w:noWrap/>
          </w:tcPr>
          <w:p>
            <w:pPr>
              <w:spacing w:before="0" w:after="0"/>
            </w:pPr>
            <w:r>
              <w:rPr>
                <w:rFonts w:ascii="Arial" w:hAnsi="Arial" w:eastAsia="Arial" w:cs="Arial"/>
                <w:sz w:val="20"/>
                <w:szCs w:val="20"/>
                <w:b w:val="0"/>
                <w:bCs w:val="0"/>
              </w:rPr>
              <w:t xml:space="preserve">Denver DEN Keflavik KEF</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18.07.2026 09:40</w:t>
            </w:r>
          </w:p>
        </w:tc>
        <w:tc>
          <w:tcPr>
            <w:vAlign w:val="center"/>
            <w:shd w:val="clear"/>
            <w:noWrap/>
          </w:tcPr>
          <w:p>
            <w:pPr>
              <w:spacing w:before="0" w:after="0"/>
            </w:pPr>
            <w:r>
              <w:rPr>
                <w:rFonts w:ascii="Arial" w:hAnsi="Arial" w:eastAsia="Arial" w:cs="Arial"/>
                <w:sz w:val="20"/>
                <w:szCs w:val="20"/>
                <w:b w:val="0"/>
                <w:bCs w:val="0"/>
              </w:rPr>
              <w:t xml:space="preserve">Icelandair FI418</w:t>
            </w:r>
          </w:p>
        </w:tc>
        <w:tc>
          <w:tcPr>
            <w:vAlign w:val="center"/>
            <w:shd w:val="clear"/>
            <w:noWrap/>
          </w:tcPr>
          <w:p>
            <w:pPr>
              <w:spacing w:before="0" w:after="0"/>
            </w:pPr>
            <w:r>
              <w:rPr>
                <w:rFonts w:ascii="Arial" w:hAnsi="Arial" w:eastAsia="Arial" w:cs="Arial"/>
                <w:sz w:val="20"/>
                <w:szCs w:val="20"/>
                <w:b w:val="0"/>
                <w:bCs w:val="0"/>
              </w:rPr>
              <w:t xml:space="preserve">Keflavik KEF Dublin DUB</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29.06.2026 19:05</w:t>
            </w:r>
          </w:p>
        </w:tc>
        <w:tc>
          <w:tcPr>
            <w:vAlign w:val="center"/>
            <w:shd w:val="clear"/>
            <w:noWrap/>
          </w:tcPr>
          <w:p>
            <w:pPr>
              <w:spacing w:before="0" w:after="0"/>
            </w:pPr>
            <w:r>
              <w:rPr>
                <w:rFonts w:ascii="Arial" w:hAnsi="Arial" w:eastAsia="Arial" w:cs="Arial"/>
                <w:sz w:val="20"/>
                <w:szCs w:val="20"/>
                <w:b w:val="0"/>
                <w:bCs w:val="0"/>
              </w:rPr>
              <w:t xml:space="preserve">Icelandair FI102</w:t>
            </w:r>
          </w:p>
        </w:tc>
        <w:tc>
          <w:tcPr>
            <w:vAlign w:val="center"/>
            <w:shd w:val="clear"/>
            <w:noWrap/>
          </w:tcPr>
          <w:p>
            <w:pPr>
              <w:spacing w:before="0" w:after="0"/>
            </w:pPr>
            <w:r>
              <w:rPr>
                <w:rFonts w:ascii="Arial" w:hAnsi="Arial" w:eastAsia="Arial" w:cs="Arial"/>
                <w:sz w:val="20"/>
                <w:szCs w:val="20"/>
                <w:b w:val="0"/>
                <w:bCs w:val="0"/>
              </w:rPr>
              <w:t xml:space="preserve">Kulusuk KUS Keflavik KEF</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20.06.2026 16:10</w:t>
            </w:r>
          </w:p>
        </w:tc>
        <w:tc>
          <w:tcPr>
            <w:vAlign w:val="center"/>
            <w:shd w:val="clear"/>
            <w:noWrap/>
          </w:tcPr>
          <w:p>
            <w:pPr>
              <w:spacing w:before="0" w:after="0"/>
            </w:pPr>
            <w:r>
              <w:rPr>
                <w:rFonts w:ascii="Arial" w:hAnsi="Arial" w:eastAsia="Arial" w:cs="Arial"/>
                <w:sz w:val="20"/>
                <w:szCs w:val="20"/>
                <w:b w:val="0"/>
                <w:bCs w:val="0"/>
              </w:rPr>
              <w:t xml:space="preserve">Icelandair FI454</w:t>
            </w:r>
          </w:p>
        </w:tc>
        <w:tc>
          <w:tcPr>
            <w:vAlign w:val="center"/>
            <w:shd w:val="clear"/>
            <w:noWrap/>
          </w:tcPr>
          <w:p>
            <w:pPr>
              <w:spacing w:before="0" w:after="0"/>
            </w:pPr>
            <w:r>
              <w:rPr>
                <w:rFonts w:ascii="Arial" w:hAnsi="Arial" w:eastAsia="Arial" w:cs="Arial"/>
                <w:sz w:val="20"/>
                <w:szCs w:val="20"/>
                <w:b w:val="0"/>
                <w:bCs w:val="0"/>
              </w:rPr>
              <w:t xml:space="preserve">Keflavik KEF London LHR</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4" w:name="_Toc4"/>
      <w:r>
        <w:t>When Are You Entitled To Icelandair Flight Compensation?</w:t>
      </w:r>
      <w:bookmarkEnd w:id="4"/>
    </w:p>
    <w:p/>
    <w:p>
      <w:pPr>
        <w:spacing w:after="200"/>
      </w:pPr>
      <w:r>
        <w:rPr>
          <w:rFonts w:ascii="Arial" w:hAnsi="Arial" w:eastAsia="Arial" w:cs="Arial"/>
          <w:sz w:val="22"/>
          <w:szCs w:val="22"/>
        </w:rPr>
        <w:t xml:space="preserve">Flight disruptions: Compensation eligibility depends on factors like delay duration, disruption cause, and journey distance, resulting in €250 compensation for 3-hour or more delays, and €600 compensation for longer than 4-hour delays.</w:t>
      </w:r>
    </w:p>
    <w:p>
      <w:pPr>
        <w:spacing w:after="120"/>
        <w:numPr>
          <w:ilvl w:val="0"/>
          <w:numId w:val="7"/>
        </w:numPr>
      </w:pPr>
      <w:r>
        <w:rPr>
          <w:rFonts w:ascii="Arial" w:hAnsi="Arial" w:eastAsia="Arial" w:cs="Arial"/>
          <w:sz w:val="22"/>
          <w:szCs w:val="22"/>
        </w:rPr>
        <w:t xml:space="preserve">Schedule changes: Should Icelandair alter your flight schedule without proper notice, causing inconvenience, you may qualify for Icelandair flight delay compensation.</w:t>
      </w:r>
    </w:p>
    <w:p>
      <w:pPr>
        <w:spacing w:after="120"/>
        <w:numPr>
          <w:ilvl w:val="0"/>
          <w:numId w:val="7"/>
        </w:numPr>
      </w:pPr>
      <w:r>
        <w:rPr>
          <w:rFonts w:ascii="Arial" w:hAnsi="Arial" w:eastAsia="Arial" w:cs="Arial"/>
          <w:sz w:val="22"/>
          <w:szCs w:val="22"/>
        </w:rPr>
        <w:t xml:space="preserve">Flight cancellations: For canceled flights, you're entitled to a refund or rebooking and possibly monetary compensation.</w:t>
      </w:r>
    </w:p>
    <w:p>
      <w:pPr>
        <w:spacing w:after="120"/>
        <w:numPr>
          <w:ilvl w:val="0"/>
          <w:numId w:val="7"/>
        </w:numPr>
      </w:pPr>
      <w:r>
        <w:rPr>
          <w:rFonts w:ascii="Arial" w:hAnsi="Arial" w:eastAsia="Arial" w:cs="Arial"/>
          <w:sz w:val="22"/>
          <w:szCs w:val="22"/>
        </w:rPr>
        <w:t xml:space="preserve">Denied boarding: You may be eligible for monetary compensation if your flight has been delayed due to overbooked flights.</w:t>
      </w:r>
    </w:p>
    <w:p>
      <w:pPr>
        <w:pStyle w:val="Heading3"/>
      </w:pPr>
      <w:bookmarkStart w:id="5" w:name="_Toc5"/>
      <w:r>
        <w:t>What is the EU261 Compensation Policy?</w:t>
      </w:r>
      <w:bookmarkEnd w:id="5"/>
    </w:p>
    <w:p/>
    <w:p>
      <w:pPr>
        <w:spacing w:after="200"/>
      </w:pPr>
      <w:r>
        <w:rPr>
          <w:rFonts w:ascii="Arial" w:hAnsi="Arial" w:eastAsia="Arial" w:cs="Arial"/>
          <w:sz w:val="22"/>
          <w:szCs w:val="22"/>
        </w:rPr>
        <w:t xml:space="preserve">The EU regulation 261/2004, or EU 261 for short, is a regulation that essentially grants air passengers compensation for flight disruptions within, to, or from the European Union. Depending on a passenger’s specific situation, they may be entitled to up to €600 for delays over three hours, cancellations, or denied boarding due to overbooking.</w:t>
      </w:r>
    </w:p>
    <w:p>
      <w:pPr>
        <w:pStyle w:val="Heading3"/>
      </w:pPr>
      <w:bookmarkStart w:id="6" w:name="_Toc6"/>
      <w:r>
        <w:t>When You Are Not Eligible for a Compensation</w:t>
      </w:r>
      <w:bookmarkEnd w:id="6"/>
    </w:p>
    <w:p/>
    <w:p>
      <w:pPr>
        <w:spacing w:after="200"/>
      </w:pPr>
      <w:r>
        <w:rPr>
          <w:rFonts w:ascii="Arial" w:hAnsi="Arial" w:eastAsia="Arial" w:cs="Arial"/>
          <w:sz w:val="22"/>
          <w:szCs w:val="22"/>
        </w:rPr>
        <w:t xml:space="preserve">If flight disruptions occur due to extraordinary circumstances beyond reasonable control like severe weather, political instability, security risks, or unexpected flight safety changes – there's no possibility for Icelandair compensation.</w:t>
      </w:r>
    </w:p>
    <w:p>
      <w:pPr>
        <w:pStyle w:val="Heading2"/>
      </w:pPr>
      <w:bookmarkStart w:id="7" w:name="_Toc7"/>
      <w:r>
        <w:t>Icelandair Strikes: Compensation for Transatlantic Flight Disruptions</w:t>
      </w:r>
      <w:bookmarkEnd w:id="7"/>
    </w:p>
    <w:p>
      <w:pPr>
        <w:spacing w:after="200"/>
      </w:pPr>
      <w:r>
        <w:rPr>
          <w:rFonts w:ascii="Arial" w:hAnsi="Arial" w:eastAsia="Arial" w:cs="Arial"/>
          <w:sz w:val="22"/>
          <w:szCs w:val="22"/>
        </w:rPr>
        <w:t xml:space="preserve">Icelandair is known for connecting Europe and North America through Reykjavik, with many passengers travelling on stopover itineraries and tightly timed transatlantic connections. Because the airline operates across North Atlantic routes that depend on coordinated transfers, strikes involving pilots, cabin crew, or ground staff can quickly affect onward flights, international layovers, and connecting services between continents. During peak travel periods, disruptions may impact passengers travelling through Iceland to destinations across Europe and North America.</w:t>
      </w:r>
    </w:p>
    <w:p>
      <w:pPr>
        <w:spacing w:after="200"/>
      </w:pPr>
      <w:r>
        <w:rPr>
          <w:rFonts w:ascii="Arial" w:hAnsi="Arial" w:eastAsia="Arial" w:cs="Arial"/>
          <w:sz w:val="22"/>
          <w:szCs w:val="22"/>
        </w:rPr>
        <w:t xml:space="preserve">Industrial action involving Icelandair employees is generally considered within the airline’s operational responsibility, meaning passengers may still qualify for compensation under EC261/2004. If an Icelandair staff strike causes a delay exceeding three hours or results in a cancellation, eligible travellers could receive compensation ranging from €250 to €600 depending on flight distance and route type. Compensation eligibility may also depend on whether the disruption affected connecting flights or final arrival times.</w:t>
      </w:r>
    </w:p>
    <w:p>
      <w:pPr>
        <w:spacing w:after="200"/>
      </w:pPr>
      <w:r>
        <w:rPr>
          <w:rFonts w:ascii="Arial" w:hAnsi="Arial" w:eastAsia="Arial" w:cs="Arial"/>
          <w:sz w:val="22"/>
          <w:szCs w:val="22"/>
        </w:rPr>
        <w:t xml:space="preserve">Some disruptions may still fall outside the airline’s control. Volcanic activity, severe North Atlantic weather conditions, airport operations, or Icelandic and European air traffic control restrictions are usually considered extraordinary circumstances under EC261/2004, meaning compensation may not apply. Regardless of eligibility, Icelandair must still provide meals, accommodation when necessary, rerouting, or refund options during major disruptions. Skycop helps passengers assess eligibility, prepare supporting documents, and pursue compensation claims on a no win, no fee basis.</w:t>
      </w:r>
    </w:p>
    <w:p>
      <w:pPr>
        <w:pStyle w:val="Heading3"/>
      </w:pPr>
      <w:bookmarkStart w:id="8" w:name="_Toc8"/>
      <w:r>
        <w:t>Icelandair Flight Delay Compensation</w:t>
      </w:r>
      <w:bookmarkEnd w:id="8"/>
    </w:p>
    <w:p/>
    <w:p>
      <w:pPr>
        <w:spacing w:after="200"/>
      </w:pPr>
      <w:r>
        <w:rPr>
          <w:rFonts w:ascii="Arial" w:hAnsi="Arial" w:eastAsia="Arial" w:cs="Arial"/>
          <w:sz w:val="22"/>
          <w:szCs w:val="22"/>
        </w:rPr>
        <w:t xml:space="preserve">If your Icelandair flight is delayed over five hours and you opt not to rebook, you can cancel and request a refund for your unused ticket as part of your passenger rights. For delays over three hours, you may be entitled to Icelandair delayed flight compensation in accordance with the EU261 policy, depending on flight distance, final destination, and delay length.</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Distance</w:t>
            </w:r>
          </w:p>
        </w:tc>
        <w:tc>
          <w:tcPr>
            <w:vAlign w:val="center"/>
            <w:shd w:val="clear" w:fill="E8E8E8"/>
            <w:noWrap/>
          </w:tcPr>
          <w:p>
            <w:pPr>
              <w:spacing w:before="0" w:after="0"/>
            </w:pPr>
            <w:r>
              <w:rPr>
                <w:rFonts w:ascii="Arial" w:hAnsi="Arial" w:eastAsia="Arial" w:cs="Arial"/>
                <w:sz w:val="20"/>
                <w:szCs w:val="20"/>
                <w:b w:val="1"/>
                <w:bCs w:val="1"/>
              </w:rPr>
              <w:t xml:space="preserve">Delay time</w:t>
            </w:r>
          </w:p>
        </w:tc>
        <w:tc>
          <w:tcPr>
            <w:vAlign w:val="center"/>
            <w:shd w:val="clear" w:fill="E8E8E8"/>
            <w:noWrap/>
          </w:tcPr>
          <w:p>
            <w:pPr>
              <w:spacing w:before="0" w:after="0"/>
            </w:pPr>
            <w:r>
              <w:rPr>
                <w:rFonts w:ascii="Arial" w:hAnsi="Arial" w:eastAsia="Arial" w:cs="Arial"/>
                <w:sz w:val="20"/>
                <w:szCs w:val="20"/>
                <w:b w:val="1"/>
                <w:bCs w:val="1"/>
              </w:rPr>
              <w:t xml:space="preserve">Compensation</w:t>
            </w:r>
          </w:p>
        </w:tc>
      </w:tr>
      <w:tr>
        <w:trPr/>
        <w:tc>
          <w:tcPr>
            <w:vAlign w:val="center"/>
            <w:shd w:val="clear"/>
            <w:noWrap/>
          </w:tcPr>
          <w:p>
            <w:pPr>
              <w:spacing w:before="0" w:after="0"/>
            </w:pPr>
            <w:r>
              <w:rPr>
                <w:rFonts w:ascii="Arial" w:hAnsi="Arial" w:eastAsia="Arial" w:cs="Arial"/>
                <w:sz w:val="20"/>
                <w:szCs w:val="20"/>
                <w:b w:val="0"/>
                <w:bCs w:val="0"/>
              </w:rPr>
              <w:t xml:space="preserve">Up to 1,500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€250</w:t>
            </w:r>
          </w:p>
        </w:tc>
      </w:tr>
      <w:tr>
        <w:trPr/>
        <w:tc>
          <w:tcPr>
            <w:vAlign w:val="center"/>
            <w:shd w:val="clear"/>
            <w:noWrap/>
          </w:tcPr>
          <w:p>
            <w:pPr>
              <w:spacing w:before="0" w:after="0"/>
            </w:pPr>
            <w:r>
              <w:rPr>
                <w:rFonts w:ascii="Arial" w:hAnsi="Arial" w:eastAsia="Arial" w:cs="Arial"/>
                <w:sz w:val="20"/>
                <w:szCs w:val="20"/>
                <w:b w:val="0"/>
                <w:bCs w:val="0"/>
              </w:rPr>
              <w:t xml:space="preserve">1,500 - 3,500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€400</w:t>
            </w:r>
          </w:p>
        </w:tc>
      </w:tr>
      <w:tr>
        <w:trPr/>
        <w:tc>
          <w:tcPr>
            <w:vAlign w:val="center"/>
            <w:shd w:val="clear"/>
            <w:noWrap/>
          </w:tcPr>
          <w:p>
            <w:pPr>
              <w:spacing w:before="0" w:after="0"/>
            </w:pPr>
            <w:r>
              <w:rPr>
                <w:rFonts w:ascii="Arial" w:hAnsi="Arial" w:eastAsia="Arial" w:cs="Arial"/>
                <w:sz w:val="20"/>
                <w:szCs w:val="20"/>
                <w:b w:val="0"/>
                <w:bCs w:val="0"/>
              </w:rPr>
              <w:t xml:space="preserve">Over 3,500 km</w:t>
            </w:r>
          </w:p>
        </w:tc>
        <w:tc>
          <w:tcPr>
            <w:vAlign w:val="center"/>
            <w:shd w:val="clear"/>
            <w:noWrap/>
          </w:tcPr>
          <w:p>
            <w:pPr>
              <w:spacing w:before="0" w:after="0"/>
            </w:pPr>
            <w:r>
              <w:rPr>
                <w:rFonts w:ascii="Arial" w:hAnsi="Arial" w:eastAsia="Arial" w:cs="Arial"/>
                <w:sz w:val="20"/>
                <w:szCs w:val="20"/>
                <w:b w:val="0"/>
                <w:bCs w:val="0"/>
              </w:rPr>
              <w:t xml:space="preserve">3+ hours</w:t>
            </w:r>
          </w:p>
        </w:tc>
        <w:tc>
          <w:tcPr>
            <w:vAlign w:val="center"/>
            <w:shd w:val="clear"/>
            <w:noWrap/>
          </w:tcPr>
          <w:p>
            <w:pPr>
              <w:spacing w:before="0" w:after="0"/>
            </w:pPr>
            <w:r>
              <w:rPr>
                <w:rFonts w:ascii="Arial" w:hAnsi="Arial" w:eastAsia="Arial" w:cs="Arial"/>
                <w:sz w:val="20"/>
                <w:szCs w:val="20"/>
                <w:b w:val="0"/>
                <w:bCs w:val="0"/>
              </w:rPr>
              <w:t xml:space="preserve">€600</w:t>
            </w:r>
          </w:p>
        </w:tc>
      </w:tr>
    </w:tbl>
    <w:p>
      <w:pPr>
        <w:spacing w:after="200"/>
      </w:pPr>
      <w:r>
        <w:rPr>
          <w:rFonts w:ascii="Arial" w:hAnsi="Arial" w:eastAsia="Arial" w:cs="Arial"/>
          <w:sz w:val="22"/>
          <w:szCs w:val="22"/>
        </w:rPr>
        <w:t xml:space="preserve">The process of claiming an Iceland Air delay compensation can be daunting, but Skycop simplifies it. Confirm your eligibility at Skycop, and if eligible, provide your email and flight number to initiate a claim. Our experts will assist in obtaining your due Icelandair flight delay compensation. This also includes compensation for denied boarding.</w:t>
      </w:r>
    </w:p>
    <w:p>
      <w:pPr>
        <w:spacing w:after="200"/>
      </w:pPr>
      <w:r>
        <w:rPr>
          <w:rFonts w:ascii="Arial" w:hAnsi="Arial" w:eastAsia="Arial" w:cs="Arial"/>
          <w:sz w:val="22"/>
          <w:szCs w:val="22"/>
        </w:rPr>
        <w:t xml:space="preserve">Flight delays often lead to baggage issues, including delays, damage, or loss. If your baggage is delayed, report it immediately at the airport, or within 21 days, and file a claim on Icelandair’s website. Icelandair will then search for and arrange to return your baggage. For expenses during the delay, submit a written claim for Icelandair baggage claim compensation promptly.</w:t>
      </w:r>
    </w:p>
    <w:p>
      <w:pPr>
        <w:spacing w:after="200"/>
      </w:pPr>
      <w:r>
        <w:rPr>
          <w:rFonts w:ascii="Arial" w:hAnsi="Arial" w:eastAsia="Arial" w:cs="Arial"/>
          <w:sz w:val="22"/>
          <w:szCs w:val="22"/>
        </w:rPr>
        <w:t xml:space="preserve">If your baggage remains unfound after 21 days, proceed with a lost baggage claim. You can file through Icelandair or use a third-party agency like Skycop for handling Icelandair lost baggage compensation.</w:t>
      </w:r>
    </w:p>
    <w:p>
      <w:pPr>
        <w:pStyle w:val="Heading2"/>
      </w:pPr>
      <w:bookmarkStart w:id="9" w:name="_Toc9"/>
      <w:r>
        <w:t>Experienced Icelandair Delays?</w:t>
      </w:r>
      <w:bookmarkEnd w:id="9"/>
    </w:p>
    <w:p>
      <w:pPr>
        <w:spacing w:after="200"/>
      </w:pPr>
      <w:r>
        <w:rPr>
          <w:rFonts w:ascii="Arial" w:hAnsi="Arial" w:eastAsia="Arial" w:cs="Arial"/>
          <w:sz w:val="22"/>
          <w:szCs w:val="22"/>
        </w:rPr>
        <w:t xml:space="preserve">Get up to €600 of your Icelandair flight delay compensation for flights disrupted within the last three years!</w:t>
      </w:r>
    </w:p>
    <w:p>
      <w:pPr>
        <w:spacing w:after="200"/>
      </w:pPr>
      <w:hyperlink r:id="rId11" w:history="1">
        <w:r>
          <w:rPr>
            <w:rFonts w:ascii="Arial" w:hAnsi="Arial" w:eastAsia="Arial" w:cs="Arial"/>
            <w:color w:val="0563C1"/>
            <w:sz w:val="22"/>
            <w:szCs w:val="22"/>
            <w:u w:val="single"/>
          </w:rPr>
          <w:t xml:space="preserve">Claim Now</w:t>
        </w:r>
      </w:hyperlink>
    </w:p>
    <w:p>
      <w:pPr>
        <w:pStyle w:val="Heading2"/>
      </w:pPr>
      <w:bookmarkStart w:id="10" w:name="_Toc10"/>
      <w:r>
        <w:t>Icelandair Flight Cancellation Compensation</w:t>
      </w:r>
      <w:bookmarkEnd w:id="10"/>
    </w:p>
    <w:p>
      <w:pPr>
        <w:spacing w:after="200"/>
      </w:pPr>
      <w:r>
        <w:rPr>
          <w:rFonts w:ascii="Arial" w:hAnsi="Arial" w:eastAsia="Arial" w:cs="Arial"/>
          <w:sz w:val="22"/>
          <w:szCs w:val="22"/>
        </w:rPr>
        <w:t xml:space="preserve">For Icelandair flight cancellations, the airline must offer a different flight, or you can choose one via their website, which could potentially incur extra costs, including handling and rebooking fees.</w:t>
      </w:r>
    </w:p>
    <w:p>
      <w:pPr>
        <w:spacing w:after="200"/>
      </w:pPr>
      <w:r>
        <w:rPr>
          <w:rFonts w:ascii="Arial" w:hAnsi="Arial" w:eastAsia="Arial" w:cs="Arial"/>
          <w:sz w:val="22"/>
          <w:szCs w:val="22"/>
        </w:rPr>
        <w:t xml:space="preserve">You can also opt for a Icelandair refund policy or travel on the next Icelandair flight to your destination under similar transport conditions. You might also be eligible for compensation as per Icelandair EU compensation policy.</w:t>
      </w:r>
    </w:p>
    <w:p>
      <w:pPr>
        <w:spacing w:after="200"/>
      </w:pPr>
      <w:r>
        <w:rPr>
          <w:rFonts w:ascii="Arial" w:hAnsi="Arial" w:eastAsia="Arial" w:cs="Arial"/>
          <w:sz w:val="22"/>
          <w:szCs w:val="22"/>
        </w:rPr>
        <w:t xml:space="preserve">If your flight is cancelled without a 14-day prior notice or a rebooking alternative, you are eligible for Iceland Air compensation. File a claim on Icelandair’s website, or, for a smoother process, consider entrusting this complex task to Skycop’s experts. Enter your flight information on Skycop.com, and let us handle your cancelled flight’s reimbursement.</w:t>
      </w:r>
    </w:p>
    <w:p>
      <w:pPr>
        <w:pStyle w:val="Heading2"/>
      </w:pPr>
      <w:bookmarkStart w:id="11" w:name="_Toc11"/>
      <w:r>
        <w:t>Icelandair Surprised You With Flight Cancellation?</w:t>
      </w:r>
      <w:bookmarkEnd w:id="11"/>
    </w:p>
    <w:p>
      <w:pPr>
        <w:spacing w:after="200"/>
      </w:pPr>
      <w:r>
        <w:rPr>
          <w:rFonts w:ascii="Arial" w:hAnsi="Arial" w:eastAsia="Arial" w:cs="Arial"/>
          <w:sz w:val="22"/>
          <w:szCs w:val="22"/>
        </w:rPr>
        <w:t xml:space="preserve">Claim up to €600 for flights cancelled in the past three years with Icelandair's cancellation policy.</w:t>
      </w:r>
    </w:p>
    <w:p>
      <w:pPr>
        <w:spacing w:after="200"/>
      </w:pPr>
      <w:hyperlink r:id="rId11" w:history="1">
        <w:r>
          <w:rPr>
            <w:rFonts w:ascii="Arial" w:hAnsi="Arial" w:eastAsia="Arial" w:cs="Arial"/>
            <w:color w:val="0563C1"/>
            <w:sz w:val="22"/>
            <w:szCs w:val="22"/>
            <w:u w:val="single"/>
          </w:rPr>
          <w:t xml:space="preserve">Claim Now</w:t>
        </w:r>
      </w:hyperlink>
    </w:p>
    <w:p>
      <w:pPr>
        <w:pStyle w:val="Heading2"/>
      </w:pPr>
      <w:bookmarkStart w:id="12" w:name="_Toc12"/>
      <w:r>
        <w:t>How to Claim Icelandair Compensation</w:t>
      </w:r>
      <w:bookmarkEnd w:id="12"/>
    </w:p>
    <w:p>
      <w:pPr>
        <w:pStyle w:val="Heading3"/>
      </w:pPr>
      <w:bookmarkStart w:id="13" w:name="_Toc13"/>
      <w:r>
        <w:t>Compensation Claim Review Process</w:t>
      </w:r>
      <w:bookmarkEnd w:id="13"/>
    </w:p>
    <w:p/>
    <w:p>
      <w:pPr/>
      <w:r>
        <w:rPr>
          <w:rFonts w:ascii="Arial" w:hAnsi="Arial" w:eastAsia="Arial" w:cs="Arial"/>
          <w:sz w:val="22"/>
          <w:szCs w:val="22"/>
        </w:rPr>
        <w:t xml:space="preserve">If you experience flight disruptions, begin by contacting Icelandair customer service or third-party agencies like Skycop, providing key information such as flight number, date, disruption type, and necessary documents. Icelandair will review the specifics, cross-checking the reasons for the disruption with their records.</w:t>
      </w:r>
    </w:p>
    <w:p>
      <w:pPr>
        <w:pStyle w:val="Heading3"/>
      </w:pPr>
      <w:bookmarkStart w:id="14" w:name="_Toc14"/>
      <w:r>
        <w:t>Timeframes for Response and Resolution</w:t>
      </w:r>
      <w:bookmarkEnd w:id="14"/>
    </w:p>
    <w:p/>
    <w:p>
      <w:pPr/>
      <w:r>
        <w:rPr>
          <w:rFonts w:ascii="Arial" w:hAnsi="Arial" w:eastAsia="Arial" w:cs="Arial"/>
          <w:sz w:val="22"/>
          <w:szCs w:val="22"/>
        </w:rPr>
        <w:t xml:space="preserve">Icelandair aims to respond promptly, but the resolution time can extend to a few weeks, depending on the volume of requests and claim complexity. To prevent any Icelandair compensation delay and ensure your passenger rights, it's advisable to keep track of your claim's status.</w:t>
      </w:r>
    </w:p>
    <w:p>
      <w:pPr>
        <w:pStyle w:val="Heading3"/>
      </w:pPr>
      <w:bookmarkStart w:id="15" w:name="_Toc15"/>
      <w:r>
        <w:t>Appealing a Denied Claim</w:t>
      </w:r>
      <w:bookmarkEnd w:id="15"/>
    </w:p>
    <w:p/>
    <w:p>
      <w:pPr/>
      <w:r>
        <w:rPr>
          <w:rFonts w:ascii="Arial" w:hAnsi="Arial" w:eastAsia="Arial" w:cs="Arial"/>
          <w:sz w:val="22"/>
          <w:szCs w:val="22"/>
        </w:rPr>
        <w:t xml:space="preserve">If Icelandair rejects your compensation claim and you find the decision unfair, you're entitled to appeal. Should the dispute remain unresolved, you can escalate it to a national regulatory agency or seek legal aid.</w:t>
      </w:r>
    </w:p>
    <w:p>
      <w:pPr>
        <w:pStyle w:val="Heading3"/>
      </w:pPr>
      <w:bookmarkStart w:id="16" w:name="_Toc16"/>
      <w:r>
        <w:t>Why Claim Flight Compensation With Skycop?</w:t>
      </w:r>
      <w:bookmarkEnd w:id="16"/>
    </w:p>
    <w:p/>
    <w:p>
      <w:pPr>
        <w:spacing w:after="200"/>
      </w:pPr>
      <w:r>
        <w:rPr>
          <w:rFonts w:ascii="Arial" w:hAnsi="Arial" w:eastAsia="Arial" w:cs="Arial"/>
          <w:sz w:val="22"/>
          <w:szCs w:val="22"/>
        </w:rPr>
        <w:t xml:space="preserve">Seeking compensation directly from airlines can be intricate and slow. However, claiming Icelandair compensation via Skycop is straightforward and simple.</w:t>
      </w:r>
    </w:p>
    <w:p>
      <w:pPr>
        <w:pStyle w:val="Heading3"/>
      </w:pPr>
      <w:bookmarkStart w:id="17" w:name="_Toc17"/>
      <w:r>
        <w:t>Quick and Easy</w:t>
      </w:r>
      <w:bookmarkEnd w:id="17"/>
    </w:p>
    <w:p>
      <w:pPr>
        <w:spacing w:after="200"/>
      </w:pPr>
      <w:r>
        <w:rPr>
          <w:rFonts w:ascii="Arial" w:hAnsi="Arial" w:eastAsia="Arial" w:cs="Arial"/>
          <w:sz w:val="22"/>
          <w:szCs w:val="22"/>
        </w:rPr>
        <w:t xml:space="preserve">Submitting a claim only takes 3 minutes – we take care of the rest.</w:t>
      </w:r>
    </w:p>
    <w:p>
      <w:pPr>
        <w:pStyle w:val="Heading3"/>
      </w:pPr>
      <w:bookmarkStart w:id="18" w:name="_Toc18"/>
      <w:r>
        <w:t>No Financial Risks</w:t>
      </w:r>
      <w:bookmarkEnd w:id="18"/>
    </w:p>
    <w:p>
      <w:pPr>
        <w:spacing w:after="200"/>
      </w:pPr>
      <w:r>
        <w:rPr>
          <w:rFonts w:ascii="Arial" w:hAnsi="Arial" w:eastAsia="Arial" w:cs="Arial"/>
          <w:sz w:val="22"/>
          <w:szCs w:val="22"/>
        </w:rPr>
        <w:t xml:space="preserve">You pay nothing if we don't succeed in your claim. No initial fees!</w:t>
      </w:r>
    </w:p>
    <w:p>
      <w:pPr>
        <w:pStyle w:val="Heading3"/>
      </w:pPr>
      <w:bookmarkStart w:id="19" w:name="_Toc19"/>
      <w:r>
        <w:t>Claim Old Flights</w:t>
      </w:r>
      <w:bookmarkEnd w:id="19"/>
    </w:p>
    <w:p>
      <w:pPr>
        <w:spacing w:after="200"/>
      </w:pPr>
      <w:r>
        <w:rPr>
          <w:rFonts w:ascii="Arial" w:hAnsi="Arial" w:eastAsia="Arial" w:cs="Arial"/>
          <w:sz w:val="22"/>
          <w:szCs w:val="22"/>
        </w:rPr>
        <w:t xml:space="preserve">You can get your Icelandair claim refund for flights disrupted as far back as three years.</w:t>
      </w:r>
    </w:p>
    <w:p>
      <w:pPr>
        <w:pStyle w:val="Heading2"/>
      </w:pPr>
      <w:bookmarkStart w:id="20" w:name="_Toc20"/>
      <w:r>
        <w:t>So Claim Flight Cancellation Compensation Via Skycop Today!</w:t>
      </w:r>
      <w:bookmarkEnd w:id="20"/>
    </w:p>
    <w:p>
      <w:pPr>
        <w:spacing w:after="200"/>
      </w:pPr>
      <w:hyperlink r:id="rId11" w:history="1">
        <w:r>
          <w:rPr>
            <w:rFonts w:ascii="Arial" w:hAnsi="Arial" w:eastAsia="Arial" w:cs="Arial"/>
            <w:color w:val="0563C1"/>
            <w:sz w:val="22"/>
            <w:szCs w:val="22"/>
            <w:u w:val="single"/>
          </w:rPr>
          <w:t xml:space="preserve">Claim Now</w:t>
        </w:r>
      </w:hyperlink>
    </w:p>
    <w:p>
      <w:pPr>
        <w:pStyle w:val="Heading2"/>
      </w:pPr>
      <w:bookmarkStart w:id="21" w:name="_Toc21"/>
      <w:r>
        <w:t>What Should I Do When My Icelandair Flight Is Disrupted?</w:t>
      </w:r>
      <w:bookmarkEnd w:id="21"/>
    </w:p>
    <w:p>
      <w:pPr>
        <w:spacing w:after="120"/>
        <w:numPr>
          <w:ilvl w:val="0"/>
          <w:numId w:val="7"/>
        </w:numPr>
      </w:pPr>
      <w:r>
        <w:rPr>
          <w:rFonts w:ascii="Arial" w:hAnsi="Arial" w:eastAsia="Arial" w:cs="Arial"/>
          <w:sz w:val="22"/>
          <w:szCs w:val="22"/>
        </w:rPr>
        <w:t xml:space="preserve">Verify your flight’s status and contact Icelandair to claim compensation and/or rebook the flight. Keep a record of all airline communications.</w:t>
      </w:r>
    </w:p>
    <w:p>
      <w:pPr>
        <w:spacing w:after="120"/>
        <w:numPr>
          <w:ilvl w:val="0"/>
          <w:numId w:val="7"/>
        </w:numPr>
      </w:pPr>
      <w:r>
        <w:rPr>
          <w:rFonts w:ascii="Arial" w:hAnsi="Arial" w:eastAsia="Arial" w:cs="Arial"/>
          <w:sz w:val="22"/>
          <w:szCs w:val="22"/>
        </w:rPr>
        <w:t xml:space="preserve">Collect key documents such as your flight confirmation and boarding pass, along with receipts for additional expenses.</w:t>
      </w:r>
    </w:p>
    <w:p>
      <w:pPr>
        <w:spacing w:after="120"/>
        <w:numPr>
          <w:ilvl w:val="0"/>
          <w:numId w:val="7"/>
        </w:numPr>
      </w:pPr>
      <w:r>
        <w:rPr>
          <w:rFonts w:ascii="Arial" w:hAnsi="Arial" w:eastAsia="Arial" w:cs="Arial"/>
          <w:sz w:val="22"/>
          <w:szCs w:val="22"/>
        </w:rPr>
        <w:t xml:space="preserve">For assistance, consider using a claims expert like Skycop to navigate the compensation process.</w:t>
      </w:r>
    </w:p>
    <w:p>
      <w:pPr>
        <w:pStyle w:val="Heading2"/>
      </w:pPr>
      <w:bookmarkStart w:id="22" w:name="_Toc22"/>
      <w:r>
        <w:t>Was Your Flight Disrupted?</w:t>
      </w:r>
      <w:bookmarkEnd w:id="22"/>
    </w:p>
    <w:p>
      <w:pPr>
        <w:spacing w:after="200"/>
      </w:pPr>
      <w:r>
        <w:rPr>
          <w:rFonts w:ascii="Arial" w:hAnsi="Arial" w:eastAsia="Arial" w:cs="Arial"/>
          <w:sz w:val="22"/>
          <w:szCs w:val="22"/>
        </w:rPr>
        <w:t xml:space="preserve">Convert your delayed, cancelled or overbooked flight into potential compensation up to €600!</w:t>
      </w:r>
    </w:p>
    <w:p>
      <w:pPr>
        <w:spacing w:after="200"/>
      </w:pPr>
      <w:hyperlink r:id="rId11" w:history="1">
        <w:r>
          <w:rPr>
            <w:rFonts w:ascii="Arial" w:hAnsi="Arial" w:eastAsia="Arial" w:cs="Arial"/>
            <w:color w:val="0563C1"/>
            <w:sz w:val="22"/>
            <w:szCs w:val="22"/>
            <w:u w:val="single"/>
          </w:rPr>
          <w:t xml:space="preserve">Claim Now</w:t>
        </w:r>
      </w:hyperlink>
    </w:p>
    <w:p>
      <w:pPr>
        <w:pStyle w:val="Heading2"/>
      </w:pPr>
      <w:bookmarkStart w:id="23" w:name="_Toc23"/>
      <w:r>
        <w:t>Frequently Asked Questions</w:t>
      </w:r>
      <w:bookmarkEnd w:id="23"/>
    </w:p>
    <w:p>
      <w:pPr>
        <w:pStyle w:val="Heading3"/>
      </w:pPr>
      <w:bookmarkStart w:id="24" w:name="_Toc24"/>
      <w:r>
        <w:t>How much compensation can I claim on EU261?</w:t>
      </w:r>
      <w:bookmarkEnd w:id="24"/>
    </w:p>
    <w:p>
      <w:pPr>
        <w:spacing w:after="200"/>
      </w:pPr>
      <w:r>
        <w:rPr>
          <w:rFonts w:ascii="Arial" w:hAnsi="Arial" w:eastAsia="Arial" w:cs="Arial"/>
          <w:sz w:val="22"/>
          <w:szCs w:val="22"/>
        </w:rPr>
        <w:t xml:space="preserve">The </w:t>
      </w:r>
      <w:hyperlink r:id="rId13" w:history="1">
        <w:r>
          <w:rPr>
            <w:rFonts w:ascii="Arial" w:hAnsi="Arial" w:eastAsia="Arial" w:cs="Arial"/>
            <w:color w:val="0563C1"/>
            <w:sz w:val="22"/>
            <w:szCs w:val="22"/>
            <w:u w:val="single"/>
          </w:rPr>
          <w:t xml:space="preserve">EU261 compensation</w:t>
        </w:r>
      </w:hyperlink>
      <w:r>
        <w:rPr>
          <w:rFonts w:ascii="Arial" w:hAnsi="Arial" w:eastAsia="Arial" w:cs="Arial"/>
          <w:sz w:val="22"/>
          <w:szCs w:val="22"/>
        </w:rPr>
        <w:t xml:space="preserve"> is based on your flight delay duration and travel distance, not ticket price. Therefore, if your flight delay duration is 3 hours or longer, you can receive from €250 to €600 depending on the intended travel distance.</w:t>
      </w:r>
    </w:p>
    <w:p>
      <w:pPr>
        <w:pStyle w:val="Heading3"/>
      </w:pPr>
      <w:bookmarkStart w:id="25" w:name="_Toc25"/>
      <w:r>
        <w:t>Will Icelandair pay compensation for flights disrupted by strikes or volcanic activity?</w:t>
      </w:r>
      <w:bookmarkEnd w:id="25"/>
    </w:p>
    <w:p>
      <w:pPr>
        <w:spacing w:after="200"/>
      </w:pPr>
      <w:r>
        <w:rPr>
          <w:rFonts w:ascii="Arial" w:hAnsi="Arial" w:eastAsia="Arial" w:cs="Arial"/>
          <w:sz w:val="22"/>
          <w:szCs w:val="22"/>
        </w:rPr>
        <w:t xml:space="preserve">Compensation may still be available if an Icelandair staff strike caused your flight to arrive more than three hours late or resulted in a cancellation. However, disruptions linked to volcanic activity, severe weather, airport operations, or air traffic control restrictions are generally considered extraordinary circumstances under EC261/2004, meaning compensation may not apply. Regardless of eligibility, Icelandair must still provide assistance during major delays and cancellations, including meals, accommodation, and rerouting options.</w:t>
      </w:r>
    </w:p>
    <w:p>
      <w:pPr>
        <w:pStyle w:val="Heading3"/>
      </w:pPr>
      <w:bookmarkStart w:id="26" w:name="_Toc26"/>
      <w:r>
        <w:t>Is the EU compensation for a 2-hour delay?</w:t>
      </w:r>
      <w:bookmarkEnd w:id="26"/>
    </w:p>
    <w:p>
      <w:pPr>
        <w:spacing w:after="200"/>
      </w:pPr>
      <w:r>
        <w:rPr>
          <w:rFonts w:ascii="Arial" w:hAnsi="Arial" w:eastAsia="Arial" w:cs="Arial"/>
          <w:sz w:val="22"/>
          <w:szCs w:val="22"/>
        </w:rPr>
        <w:t xml:space="preserve">Whether it’s an international or domestic flight, according to the latest information, for delays shorter than 3 hours – there is no possibility for monetary compensation. You can, however, get free meals, refreshments, and numerous other non-financial benefits.</w:t>
      </w:r>
    </w:p>
    <w:p>
      <w:pPr>
        <w:pStyle w:val="Heading3"/>
      </w:pPr>
      <w:bookmarkStart w:id="27" w:name="_Toc27"/>
      <w:r>
        <w:t>Can you claim EU261 for the weather?</w:t>
      </w:r>
      <w:bookmarkEnd w:id="27"/>
    </w:p>
    <w:p>
      <w:pPr>
        <w:spacing w:after="200"/>
      </w:pPr>
      <w:r>
        <w:rPr>
          <w:rFonts w:ascii="Arial" w:hAnsi="Arial" w:eastAsia="Arial" w:cs="Arial"/>
          <w:sz w:val="22"/>
          <w:szCs w:val="22"/>
        </w:rPr>
        <w:t xml:space="preserve">You are not entitled to compensation under EU Regulation if the incident results from unavoidable extraordinary circumstances like severe weather, political instability, third-party strikes, security risks, or unforeseen flight safety issues.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28" w:name="_Toc28"/>
      <w:r>
        <w:t>Successful Cases Against These Airlines and Others</w:t>
      </w:r>
      <w:bookmarkEnd w:id="28"/>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15" w:history="1">
        <w:r>
          <w:rPr>
            <w:rFonts w:ascii="Arial" w:hAnsi="Arial" w:eastAsia="Arial" w:cs="Arial"/>
            <w:color w:val="0563C1"/>
            <w:sz w:val="22"/>
            <w:szCs w:val="22"/>
            <w:u w:val="single"/>
          </w:rPr>
          <w:t xml:space="preserve">Aegean</w:t>
        </w:r>
      </w:hyperlink>
    </w:p>
    <w:p>
      <w:pPr>
        <w:spacing w:after="200"/>
      </w:pPr>
      <w:hyperlink r:id="rId16" w:history="1">
        <w:r>
          <w:rPr>
            <w:rFonts w:ascii="Arial" w:hAnsi="Arial" w:eastAsia="Arial" w:cs="Arial"/>
            <w:color w:val="0563C1"/>
            <w:sz w:val="22"/>
            <w:szCs w:val="22"/>
            <w:u w:val="single"/>
          </w:rPr>
          <w:t xml:space="preserve">Aer Lingus</w:t>
        </w:r>
      </w:hyperlink>
    </w:p>
    <w:p>
      <w:pPr>
        <w:spacing w:after="200"/>
      </w:pPr>
      <w:hyperlink r:id="rId17" w:history="1">
        <w:r>
          <w:rPr>
            <w:rFonts w:ascii="Arial" w:hAnsi="Arial" w:eastAsia="Arial" w:cs="Arial"/>
            <w:color w:val="0563C1"/>
            <w:sz w:val="22"/>
            <w:szCs w:val="22"/>
            <w:u w:val="single"/>
          </w:rPr>
          <w:t xml:space="preserve">Aeromexico</w:t>
        </w:r>
      </w:hyperlink>
    </w:p>
    <w:p>
      <w:pPr>
        <w:spacing w:after="200"/>
      </w:pPr>
      <w:hyperlink r:id="rId18" w:history="1">
        <w:r>
          <w:rPr>
            <w:rFonts w:ascii="Arial" w:hAnsi="Arial" w:eastAsia="Arial" w:cs="Arial"/>
            <w:color w:val="0563C1"/>
            <w:sz w:val="22"/>
            <w:szCs w:val="22"/>
            <w:u w:val="single"/>
          </w:rPr>
          <w:t xml:space="preserve">Air Arabia</w:t>
        </w:r>
      </w:hyperlink>
    </w:p>
    <w:p>
      <w:pPr>
        <w:spacing w:after="200"/>
      </w:pPr>
      <w:hyperlink r:id="rId19" w:history="1">
        <w:r>
          <w:rPr>
            <w:rFonts w:ascii="Arial" w:hAnsi="Arial" w:eastAsia="Arial" w:cs="Arial"/>
            <w:color w:val="0563C1"/>
            <w:sz w:val="22"/>
            <w:szCs w:val="22"/>
            <w:u w:val="single"/>
          </w:rPr>
          <w:t xml:space="preserve">Air Canada</w:t>
        </w:r>
      </w:hyperlink>
    </w:p>
    <w:p>
      <w:pPr>
        <w:spacing w:after="200"/>
      </w:pPr>
      <w:hyperlink r:id="rId20" w:history="1">
        <w:r>
          <w:rPr>
            <w:rFonts w:ascii="Arial" w:hAnsi="Arial" w:eastAsia="Arial" w:cs="Arial"/>
            <w:color w:val="0563C1"/>
            <w:sz w:val="22"/>
            <w:szCs w:val="22"/>
            <w:u w:val="single"/>
          </w:rPr>
          <w:t xml:space="preserve">Air China</w:t>
        </w:r>
      </w:hyperlink>
    </w:p>
    <w:p>
      <w:pPr>
        <w:spacing w:after="200"/>
      </w:pPr>
      <w:hyperlink r:id="rId21" w:history="1">
        <w:r>
          <w:rPr>
            <w:rFonts w:ascii="Arial" w:hAnsi="Arial" w:eastAsia="Arial" w:cs="Arial"/>
            <w:color w:val="0563C1"/>
            <w:sz w:val="22"/>
            <w:szCs w:val="22"/>
            <w:u w:val="single"/>
          </w:rPr>
          <w:t xml:space="preserve">Air Dolomiti</w:t>
        </w:r>
      </w:hyperlink>
    </w:p>
    <w:p>
      <w:pPr>
        <w:spacing w:after="200"/>
      </w:pPr>
      <w:hyperlink r:id="rId22" w:history="1">
        <w:r>
          <w:rPr>
            <w:rFonts w:ascii="Arial" w:hAnsi="Arial" w:eastAsia="Arial" w:cs="Arial"/>
            <w:color w:val="0563C1"/>
            <w:sz w:val="22"/>
            <w:szCs w:val="22"/>
            <w:u w:val="single"/>
          </w:rPr>
          <w:t xml:space="preserve">Air Europa</w:t>
        </w:r>
      </w:hyperlink>
    </w:p>
    <w:p>
      <w:pPr>
        <w:spacing w:after="200"/>
      </w:pPr>
      <w:hyperlink r:id="rId23" w:history="1">
        <w:r>
          <w:rPr>
            <w:rFonts w:ascii="Arial" w:hAnsi="Arial" w:eastAsia="Arial" w:cs="Arial"/>
            <w:color w:val="0563C1"/>
            <w:sz w:val="22"/>
            <w:szCs w:val="22"/>
            <w:u w:val="single"/>
          </w:rPr>
          <w:t xml:space="preserve">Air France</w:t>
        </w:r>
      </w:hyperlink>
    </w:p>
    <w:p>
      <w:pPr>
        <w:spacing w:after="200"/>
      </w:pPr>
      <w:hyperlink r:id="rId24" w:history="1">
        <w:r>
          <w:rPr>
            <w:rFonts w:ascii="Arial" w:hAnsi="Arial" w:eastAsia="Arial" w:cs="Arial"/>
            <w:color w:val="0563C1"/>
            <w:sz w:val="22"/>
            <w:szCs w:val="22"/>
            <w:u w:val="single"/>
          </w:rPr>
          <w:t xml:space="preserve">Air India</w:t>
        </w:r>
      </w:hyperlink>
    </w:p>
    <w:p>
      <w:pPr>
        <w:spacing w:after="200"/>
      </w:pPr>
      <w:hyperlink r:id="rId25" w:history="1">
        <w:r>
          <w:rPr>
            <w:rFonts w:ascii="Arial" w:hAnsi="Arial" w:eastAsia="Arial" w:cs="Arial"/>
            <w:color w:val="0563C1"/>
            <w:sz w:val="22"/>
            <w:szCs w:val="22"/>
            <w:u w:val="single"/>
          </w:rPr>
          <w:t xml:space="preserve">Air Mauritius</w:t>
        </w:r>
      </w:hyperlink>
    </w:p>
    <w:p>
      <w:pPr>
        <w:spacing w:after="200"/>
      </w:pPr>
      <w:hyperlink r:id="rId26" w:history="1">
        <w:r>
          <w:rPr>
            <w:rFonts w:ascii="Arial" w:hAnsi="Arial" w:eastAsia="Arial" w:cs="Arial"/>
            <w:color w:val="0563C1"/>
            <w:sz w:val="22"/>
            <w:szCs w:val="22"/>
            <w:u w:val="single"/>
          </w:rPr>
          <w:t xml:space="preserve">Air Serbia</w:t>
        </w:r>
      </w:hyperlink>
    </w:p>
    <w:p>
      <w:pPr>
        <w:spacing w:after="200"/>
      </w:pPr>
      <w:hyperlink r:id="rId27" w:history="1">
        <w:r>
          <w:rPr>
            <w:rFonts w:ascii="Arial" w:hAnsi="Arial" w:eastAsia="Arial" w:cs="Arial"/>
            <w:color w:val="0563C1"/>
            <w:sz w:val="22"/>
            <w:szCs w:val="22"/>
            <w:u w:val="single"/>
          </w:rPr>
          <w:t xml:space="preserve">Air Transat</w:t>
        </w:r>
      </w:hyperlink>
    </w:p>
    <w:p>
      <w:pPr>
        <w:spacing w:after="200"/>
      </w:pPr>
      <w:hyperlink r:id="rId28" w:history="1">
        <w:r>
          <w:rPr>
            <w:rFonts w:ascii="Arial" w:hAnsi="Arial" w:eastAsia="Arial" w:cs="Arial"/>
            <w:color w:val="0563C1"/>
            <w:sz w:val="22"/>
            <w:szCs w:val="22"/>
            <w:u w:val="single"/>
          </w:rPr>
          <w:t xml:space="preserve">airBaltic</w:t>
        </w:r>
      </w:hyperlink>
    </w:p>
    <w:p>
      <w:pPr>
        <w:spacing w:after="200"/>
      </w:pPr>
      <w:hyperlink r:id="rId29" w:history="1">
        <w:r>
          <w:rPr>
            <w:rFonts w:ascii="Arial" w:hAnsi="Arial" w:eastAsia="Arial" w:cs="Arial"/>
            <w:color w:val="0563C1"/>
            <w:sz w:val="22"/>
            <w:szCs w:val="22"/>
            <w:u w:val="single"/>
          </w:rPr>
          <w:t xml:space="preserve">AJet</w:t>
        </w:r>
      </w:hyperlink>
    </w:p>
    <w:p>
      <w:pPr>
        <w:spacing w:after="200"/>
      </w:pPr>
      <w:hyperlink r:id="rId30" w:history="1">
        <w:r>
          <w:rPr>
            <w:rFonts w:ascii="Arial" w:hAnsi="Arial" w:eastAsia="Arial" w:cs="Arial"/>
            <w:color w:val="0563C1"/>
            <w:sz w:val="22"/>
            <w:szCs w:val="22"/>
            <w:u w:val="single"/>
          </w:rPr>
          <w:t xml:space="preserve">Alaska Airlines</w:t>
        </w:r>
      </w:hyperlink>
    </w:p>
    <w:p>
      <w:pPr>
        <w:spacing w:after="200"/>
      </w:pPr>
      <w:hyperlink r:id="rId31" w:history="1">
        <w:r>
          <w:rPr>
            <w:rFonts w:ascii="Arial" w:hAnsi="Arial" w:eastAsia="Arial" w:cs="Arial"/>
            <w:color w:val="0563C1"/>
            <w:sz w:val="22"/>
            <w:szCs w:val="22"/>
            <w:u w:val="single"/>
          </w:rPr>
          <w:t xml:space="preserve">Allegiant</w:t>
        </w:r>
      </w:hyperlink>
    </w:p>
    <w:p>
      <w:pPr>
        <w:spacing w:after="200"/>
      </w:pPr>
      <w:hyperlink r:id="rId32" w:history="1">
        <w:r>
          <w:rPr>
            <w:rFonts w:ascii="Arial" w:hAnsi="Arial" w:eastAsia="Arial" w:cs="Arial"/>
            <w:color w:val="0563C1"/>
            <w:sz w:val="22"/>
            <w:szCs w:val="22"/>
            <w:u w:val="single"/>
          </w:rPr>
          <w:t xml:space="preserve">American Airlines</w:t>
        </w:r>
      </w:hyperlink>
    </w:p>
    <w:p>
      <w:pPr>
        <w:spacing w:after="200"/>
      </w:pPr>
      <w:hyperlink r:id="rId33" w:history="1">
        <w:r>
          <w:rPr>
            <w:rFonts w:ascii="Arial" w:hAnsi="Arial" w:eastAsia="Arial" w:cs="Arial"/>
            <w:color w:val="0563C1"/>
            <w:sz w:val="22"/>
            <w:szCs w:val="22"/>
            <w:u w:val="single"/>
          </w:rPr>
          <w:t xml:space="preserve">Austrian Airlines</w:t>
        </w:r>
      </w:hyperlink>
    </w:p>
    <w:p>
      <w:pPr>
        <w:spacing w:after="200"/>
      </w:pPr>
      <w:hyperlink r:id="rId34" w:history="1">
        <w:r>
          <w:rPr>
            <w:rFonts w:ascii="Arial" w:hAnsi="Arial" w:eastAsia="Arial" w:cs="Arial"/>
            <w:color w:val="0563C1"/>
            <w:sz w:val="22"/>
            <w:szCs w:val="22"/>
            <w:u w:val="single"/>
          </w:rPr>
          <w:t xml:space="preserve">Avianca</w:t>
        </w:r>
      </w:hyperlink>
    </w:p>
    <w:p>
      <w:pPr>
        <w:spacing w:after="200"/>
      </w:pPr>
      <w:hyperlink r:id="rId35" w:history="1">
        <w:r>
          <w:rPr>
            <w:rFonts w:ascii="Arial" w:hAnsi="Arial" w:eastAsia="Arial" w:cs="Arial"/>
            <w:color w:val="0563C1"/>
            <w:sz w:val="22"/>
            <w:szCs w:val="22"/>
            <w:u w:val="single"/>
          </w:rPr>
          <w:t xml:space="preserve">Avion Express</w:t>
        </w:r>
      </w:hyperlink>
    </w:p>
    <w:p>
      <w:pPr>
        <w:spacing w:after="200"/>
      </w:pPr>
      <w:hyperlink r:id="rId36" w:history="1">
        <w:r>
          <w:rPr>
            <w:rFonts w:ascii="Arial" w:hAnsi="Arial" w:eastAsia="Arial" w:cs="Arial"/>
            <w:color w:val="0563C1"/>
            <w:sz w:val="22"/>
            <w:szCs w:val="22"/>
            <w:u w:val="single"/>
          </w:rPr>
          <w:t xml:space="preserve">Azores Airlines</w:t>
        </w:r>
      </w:hyperlink>
    </w:p>
    <w:p>
      <w:pPr>
        <w:spacing w:after="200"/>
      </w:pPr>
      <w:hyperlink r:id="rId37" w:history="1">
        <w:r>
          <w:rPr>
            <w:rFonts w:ascii="Arial" w:hAnsi="Arial" w:eastAsia="Arial" w:cs="Arial"/>
            <w:color w:val="0563C1"/>
            <w:sz w:val="22"/>
            <w:szCs w:val="22"/>
            <w:u w:val="single"/>
          </w:rPr>
          <w:t xml:space="preserve">British Airways</w:t>
        </w:r>
      </w:hyperlink>
    </w:p>
    <w:p>
      <w:pPr>
        <w:spacing w:after="200"/>
      </w:pPr>
      <w:hyperlink r:id="rId38" w:history="1">
        <w:r>
          <w:rPr>
            <w:rFonts w:ascii="Arial" w:hAnsi="Arial" w:eastAsia="Arial" w:cs="Arial"/>
            <w:color w:val="0563C1"/>
            <w:sz w:val="22"/>
            <w:szCs w:val="22"/>
            <w:u w:val="single"/>
          </w:rPr>
          <w:t xml:space="preserve">Brussels Airlines</w:t>
        </w:r>
      </w:hyperlink>
    </w:p>
    <w:p>
      <w:pPr>
        <w:spacing w:after="200"/>
      </w:pPr>
      <w:hyperlink r:id="rId39" w:history="1">
        <w:r>
          <w:rPr>
            <w:rFonts w:ascii="Arial" w:hAnsi="Arial" w:eastAsia="Arial" w:cs="Arial"/>
            <w:color w:val="0563C1"/>
            <w:sz w:val="22"/>
            <w:szCs w:val="22"/>
            <w:u w:val="single"/>
          </w:rPr>
          <w:t xml:space="preserve">Cathay Pacific</w:t>
        </w:r>
      </w:hyperlink>
    </w:p>
    <w:p>
      <w:pPr>
        <w:spacing w:after="200"/>
      </w:pPr>
      <w:hyperlink r:id="rId40" w:history="1">
        <w:r>
          <w:rPr>
            <w:rFonts w:ascii="Arial" w:hAnsi="Arial" w:eastAsia="Arial" w:cs="Arial"/>
            <w:color w:val="0563C1"/>
            <w:sz w:val="22"/>
            <w:szCs w:val="22"/>
            <w:u w:val="single"/>
          </w:rPr>
          <w:t xml:space="preserve">China Eastern</w:t>
        </w:r>
      </w:hyperlink>
    </w:p>
    <w:p>
      <w:pPr>
        <w:spacing w:after="200"/>
      </w:pPr>
      <w:hyperlink r:id="rId41" w:history="1">
        <w:r>
          <w:rPr>
            <w:rFonts w:ascii="Arial" w:hAnsi="Arial" w:eastAsia="Arial" w:cs="Arial"/>
            <w:color w:val="0563C1"/>
            <w:sz w:val="22"/>
            <w:szCs w:val="22"/>
            <w:u w:val="single"/>
          </w:rPr>
          <w:t xml:space="preserve">Condor</w:t>
        </w:r>
      </w:hyperlink>
    </w:p>
    <w:p>
      <w:pPr>
        <w:spacing w:after="200"/>
      </w:pPr>
      <w:hyperlink r:id="rId42" w:history="1">
        <w:r>
          <w:rPr>
            <w:rFonts w:ascii="Arial" w:hAnsi="Arial" w:eastAsia="Arial" w:cs="Arial"/>
            <w:color w:val="0563C1"/>
            <w:sz w:val="22"/>
            <w:szCs w:val="22"/>
            <w:u w:val="single"/>
          </w:rPr>
          <w:t xml:space="preserve">Corendon Airlines</w:t>
        </w:r>
      </w:hyperlink>
    </w:p>
    <w:p>
      <w:pPr>
        <w:spacing w:after="200"/>
      </w:pPr>
      <w:hyperlink r:id="rId43" w:history="1">
        <w:r>
          <w:rPr>
            <w:rFonts w:ascii="Arial" w:hAnsi="Arial" w:eastAsia="Arial" w:cs="Arial"/>
            <w:color w:val="0563C1"/>
            <w:sz w:val="22"/>
            <w:szCs w:val="22"/>
            <w:u w:val="single"/>
          </w:rPr>
          <w:t xml:space="preserve">Croatia Airlines</w:t>
        </w:r>
      </w:hyperlink>
    </w:p>
    <w:p>
      <w:pPr>
        <w:spacing w:after="200"/>
      </w:pPr>
      <w:hyperlink r:id="rId44" w:history="1">
        <w:r>
          <w:rPr>
            <w:rFonts w:ascii="Arial" w:hAnsi="Arial" w:eastAsia="Arial" w:cs="Arial"/>
            <w:color w:val="0563C1"/>
            <w:sz w:val="22"/>
            <w:szCs w:val="22"/>
            <w:u w:val="single"/>
          </w:rPr>
          <w:t xml:space="preserve">Cyprus Airways</w:t>
        </w:r>
      </w:hyperlink>
    </w:p>
    <w:p>
      <w:pPr>
        <w:spacing w:after="200"/>
      </w:pPr>
      <w:hyperlink r:id="rId45" w:history="1">
        <w:r>
          <w:rPr>
            <w:rFonts w:ascii="Arial" w:hAnsi="Arial" w:eastAsia="Arial" w:cs="Arial"/>
            <w:color w:val="0563C1"/>
            <w:sz w:val="22"/>
            <w:szCs w:val="22"/>
            <w:u w:val="single"/>
          </w:rPr>
          <w:t xml:space="preserve">Delta Airlines</w:t>
        </w:r>
      </w:hyperlink>
    </w:p>
    <w:p>
      <w:pPr>
        <w:spacing w:after="200"/>
      </w:pPr>
      <w:hyperlink r:id="rId46" w:history="1">
        <w:r>
          <w:rPr>
            <w:rFonts w:ascii="Arial" w:hAnsi="Arial" w:eastAsia="Arial" w:cs="Arial"/>
            <w:color w:val="0563C1"/>
            <w:sz w:val="22"/>
            <w:szCs w:val="22"/>
            <w:u w:val="single"/>
          </w:rPr>
          <w:t xml:space="preserve">Discover Airlines</w:t>
        </w:r>
      </w:hyperlink>
    </w:p>
    <w:p>
      <w:pPr>
        <w:spacing w:after="200"/>
      </w:pPr>
      <w:hyperlink r:id="rId47" w:history="1">
        <w:r>
          <w:rPr>
            <w:rFonts w:ascii="Arial" w:hAnsi="Arial" w:eastAsia="Arial" w:cs="Arial"/>
            <w:color w:val="0563C1"/>
            <w:sz w:val="22"/>
            <w:szCs w:val="22"/>
            <w:u w:val="single"/>
          </w:rPr>
          <w:t xml:space="preserve">EasyJet</w:t>
        </w:r>
      </w:hyperlink>
    </w:p>
    <w:p>
      <w:pPr>
        <w:spacing w:after="200"/>
      </w:pPr>
      <w:hyperlink r:id="rId48" w:history="1">
        <w:r>
          <w:rPr>
            <w:rFonts w:ascii="Arial" w:hAnsi="Arial" w:eastAsia="Arial" w:cs="Arial"/>
            <w:color w:val="0563C1"/>
            <w:sz w:val="22"/>
            <w:szCs w:val="22"/>
            <w:u w:val="single"/>
          </w:rPr>
          <w:t xml:space="preserve">Egyptair</w:t>
        </w:r>
      </w:hyperlink>
    </w:p>
    <w:p>
      <w:pPr>
        <w:spacing w:after="200"/>
      </w:pPr>
      <w:hyperlink r:id="rId49" w:history="1">
        <w:r>
          <w:rPr>
            <w:rFonts w:ascii="Arial" w:hAnsi="Arial" w:eastAsia="Arial" w:cs="Arial"/>
            <w:color w:val="0563C1"/>
            <w:sz w:val="22"/>
            <w:szCs w:val="22"/>
            <w:u w:val="single"/>
          </w:rPr>
          <w:t xml:space="preserve">Emirates</w:t>
        </w:r>
      </w:hyperlink>
    </w:p>
    <w:p>
      <w:pPr>
        <w:spacing w:after="200"/>
      </w:pPr>
      <w:hyperlink r:id="rId50" w:history="1">
        <w:r>
          <w:rPr>
            <w:rFonts w:ascii="Arial" w:hAnsi="Arial" w:eastAsia="Arial" w:cs="Arial"/>
            <w:color w:val="0563C1"/>
            <w:sz w:val="22"/>
            <w:szCs w:val="22"/>
            <w:u w:val="single"/>
          </w:rPr>
          <w:t xml:space="preserve">Ethiopian Airlines</w:t>
        </w:r>
      </w:hyperlink>
    </w:p>
    <w:p>
      <w:pPr>
        <w:spacing w:after="200"/>
      </w:pPr>
      <w:hyperlink r:id="rId51" w:history="1">
        <w:r>
          <w:rPr>
            <w:rFonts w:ascii="Arial" w:hAnsi="Arial" w:eastAsia="Arial" w:cs="Arial"/>
            <w:color w:val="0563C1"/>
            <w:sz w:val="22"/>
            <w:szCs w:val="22"/>
            <w:u w:val="single"/>
          </w:rPr>
          <w:t xml:space="preserve">Etihad Airways</w:t>
        </w:r>
      </w:hyperlink>
    </w:p>
    <w:p>
      <w:pPr>
        <w:spacing w:after="200"/>
      </w:pPr>
      <w:hyperlink r:id="rId52" w:history="1">
        <w:r>
          <w:rPr>
            <w:rFonts w:ascii="Arial" w:hAnsi="Arial" w:eastAsia="Arial" w:cs="Arial"/>
            <w:color w:val="0563C1"/>
            <w:sz w:val="22"/>
            <w:szCs w:val="22"/>
            <w:u w:val="single"/>
          </w:rPr>
          <w:t xml:space="preserve">Eurowings</w:t>
        </w:r>
      </w:hyperlink>
    </w:p>
    <w:p>
      <w:pPr>
        <w:spacing w:after="200"/>
      </w:pPr>
      <w:hyperlink r:id="rId53" w:history="1">
        <w:r>
          <w:rPr>
            <w:rFonts w:ascii="Arial" w:hAnsi="Arial" w:eastAsia="Arial" w:cs="Arial"/>
            <w:color w:val="0563C1"/>
            <w:sz w:val="22"/>
            <w:szCs w:val="22"/>
            <w:u w:val="single"/>
          </w:rPr>
          <w:t xml:space="preserve">EVA Air</w:t>
        </w:r>
      </w:hyperlink>
    </w:p>
    <w:p>
      <w:pPr>
        <w:spacing w:after="200"/>
      </w:pPr>
      <w:hyperlink r:id="rId54" w:history="1">
        <w:r>
          <w:rPr>
            <w:rFonts w:ascii="Arial" w:hAnsi="Arial" w:eastAsia="Arial" w:cs="Arial"/>
            <w:color w:val="0563C1"/>
            <w:sz w:val="22"/>
            <w:szCs w:val="22"/>
            <w:u w:val="single"/>
          </w:rPr>
          <w:t xml:space="preserve">Finnair</w:t>
        </w:r>
      </w:hyperlink>
    </w:p>
    <w:p>
      <w:pPr>
        <w:spacing w:after="200"/>
      </w:pPr>
      <w:hyperlink r:id="rId55" w:history="1">
        <w:r>
          <w:rPr>
            <w:rFonts w:ascii="Arial" w:hAnsi="Arial" w:eastAsia="Arial" w:cs="Arial"/>
            <w:color w:val="0563C1"/>
            <w:sz w:val="22"/>
            <w:szCs w:val="22"/>
            <w:u w:val="single"/>
          </w:rPr>
          <w:t xml:space="preserve">Flair Airlines</w:t>
        </w:r>
      </w:hyperlink>
    </w:p>
    <w:p>
      <w:pPr>
        <w:spacing w:after="200"/>
      </w:pPr>
      <w:hyperlink r:id="rId56" w:history="1">
        <w:r>
          <w:rPr>
            <w:rFonts w:ascii="Arial" w:hAnsi="Arial" w:eastAsia="Arial" w:cs="Arial"/>
            <w:color w:val="0563C1"/>
            <w:sz w:val="22"/>
            <w:szCs w:val="22"/>
            <w:u w:val="single"/>
          </w:rPr>
          <w:t xml:space="preserve">FlyDubai</w:t>
        </w:r>
      </w:hyperlink>
    </w:p>
    <w:p>
      <w:pPr>
        <w:spacing w:after="200"/>
      </w:pPr>
      <w:hyperlink r:id="rId57" w:history="1">
        <w:r>
          <w:rPr>
            <w:rFonts w:ascii="Arial" w:hAnsi="Arial" w:eastAsia="Arial" w:cs="Arial"/>
            <w:color w:val="0563C1"/>
            <w:sz w:val="22"/>
            <w:szCs w:val="22"/>
            <w:u w:val="single"/>
          </w:rPr>
          <w:t xml:space="preserve">Freebird</w:t>
        </w:r>
      </w:hyperlink>
    </w:p>
    <w:p>
      <w:pPr>
        <w:spacing w:after="200"/>
      </w:pPr>
      <w:hyperlink r:id="rId58" w:history="1">
        <w:r>
          <w:rPr>
            <w:rFonts w:ascii="Arial" w:hAnsi="Arial" w:eastAsia="Arial" w:cs="Arial"/>
            <w:color w:val="0563C1"/>
            <w:sz w:val="22"/>
            <w:szCs w:val="22"/>
            <w:u w:val="single"/>
          </w:rPr>
          <w:t xml:space="preserve">Frontier Airlines</w:t>
        </w:r>
      </w:hyperlink>
    </w:p>
    <w:p>
      <w:pPr>
        <w:spacing w:after="200"/>
      </w:pPr>
      <w:hyperlink r:id="rId59" w:history="1">
        <w:r>
          <w:rPr>
            <w:rFonts w:ascii="Arial" w:hAnsi="Arial" w:eastAsia="Arial" w:cs="Arial"/>
            <w:color w:val="0563C1"/>
            <w:sz w:val="22"/>
            <w:szCs w:val="22"/>
            <w:u w:val="single"/>
          </w:rPr>
          <w:t xml:space="preserve">GetJet</w:t>
        </w:r>
      </w:hyperlink>
    </w:p>
    <w:p>
      <w:pPr>
        <w:spacing w:after="200"/>
      </w:pPr>
      <w:hyperlink r:id="rId60" w:history="1">
        <w:r>
          <w:rPr>
            <w:rFonts w:ascii="Arial" w:hAnsi="Arial" w:eastAsia="Arial" w:cs="Arial"/>
            <w:color w:val="0563C1"/>
            <w:sz w:val="22"/>
            <w:szCs w:val="22"/>
            <w:u w:val="single"/>
          </w:rPr>
          <w:t xml:space="preserve">Heston Airlines</w:t>
        </w:r>
      </w:hyperlink>
    </w:p>
    <w:p>
      <w:pPr>
        <w:spacing w:after="200"/>
      </w:pPr>
      <w:hyperlink r:id="rId61" w:history="1">
        <w:r>
          <w:rPr>
            <w:rFonts w:ascii="Arial" w:hAnsi="Arial" w:eastAsia="Arial" w:cs="Arial"/>
            <w:color w:val="0563C1"/>
            <w:sz w:val="22"/>
            <w:szCs w:val="22"/>
            <w:u w:val="single"/>
          </w:rPr>
          <w:t xml:space="preserve">Iberia</w:t>
        </w:r>
      </w:hyperlink>
    </w:p>
    <w:p>
      <w:pPr>
        <w:spacing w:after="200"/>
      </w:pPr>
      <w:hyperlink r:id="rId62" w:history="1">
        <w:r>
          <w:rPr>
            <w:rFonts w:ascii="Arial" w:hAnsi="Arial" w:eastAsia="Arial" w:cs="Arial"/>
            <w:color w:val="0563C1"/>
            <w:sz w:val="22"/>
            <w:szCs w:val="22"/>
            <w:u w:val="single"/>
          </w:rPr>
          <w:t xml:space="preserve">Icelandair</w:t>
        </w:r>
      </w:hyperlink>
    </w:p>
    <w:p>
      <w:pPr>
        <w:spacing w:after="200"/>
      </w:pPr>
      <w:hyperlink r:id="rId63" w:history="1">
        <w:r>
          <w:rPr>
            <w:rFonts w:ascii="Arial" w:hAnsi="Arial" w:eastAsia="Arial" w:cs="Arial"/>
            <w:color w:val="0563C1"/>
            <w:sz w:val="22"/>
            <w:szCs w:val="22"/>
            <w:u w:val="single"/>
          </w:rPr>
          <w:t xml:space="preserve">ITA Airways</w:t>
        </w:r>
      </w:hyperlink>
    </w:p>
    <w:p>
      <w:pPr>
        <w:spacing w:after="200"/>
      </w:pPr>
      <w:hyperlink r:id="rId64" w:history="1">
        <w:r>
          <w:rPr>
            <w:rFonts w:ascii="Arial" w:hAnsi="Arial" w:eastAsia="Arial" w:cs="Arial"/>
            <w:color w:val="0563C1"/>
            <w:sz w:val="22"/>
            <w:szCs w:val="22"/>
            <w:u w:val="single"/>
          </w:rPr>
          <w:t xml:space="preserve">Jet2</w:t>
        </w:r>
      </w:hyperlink>
    </w:p>
    <w:p>
      <w:pPr>
        <w:spacing w:after="200"/>
      </w:pPr>
      <w:hyperlink r:id="rId65" w:history="1">
        <w:r>
          <w:rPr>
            <w:rFonts w:ascii="Arial" w:hAnsi="Arial" w:eastAsia="Arial" w:cs="Arial"/>
            <w:color w:val="0563C1"/>
            <w:sz w:val="22"/>
            <w:szCs w:val="22"/>
            <w:u w:val="single"/>
          </w:rPr>
          <w:t xml:space="preserve">Kenya Airways</w:t>
        </w:r>
      </w:hyperlink>
    </w:p>
    <w:p>
      <w:pPr>
        <w:spacing w:after="200"/>
      </w:pPr>
      <w:hyperlink r:id="rId66" w:history="1">
        <w:r>
          <w:rPr>
            <w:rFonts w:ascii="Arial" w:hAnsi="Arial" w:eastAsia="Arial" w:cs="Arial"/>
            <w:color w:val="0563C1"/>
            <w:sz w:val="22"/>
            <w:szCs w:val="22"/>
            <w:u w:val="single"/>
          </w:rPr>
          <w:t xml:space="preserve">KLM</w:t>
        </w:r>
      </w:hyperlink>
    </w:p>
    <w:p>
      <w:pPr>
        <w:spacing w:after="200"/>
      </w:pPr>
      <w:hyperlink r:id="rId67" w:history="1">
        <w:r>
          <w:rPr>
            <w:rFonts w:ascii="Arial" w:hAnsi="Arial" w:eastAsia="Arial" w:cs="Arial"/>
            <w:color w:val="0563C1"/>
            <w:sz w:val="22"/>
            <w:szCs w:val="22"/>
            <w:u w:val="single"/>
          </w:rPr>
          <w:t xml:space="preserve">Kuwait Airways</w:t>
        </w:r>
      </w:hyperlink>
    </w:p>
    <w:p>
      <w:pPr>
        <w:spacing w:after="200"/>
      </w:pPr>
      <w:hyperlink r:id="rId68" w:history="1">
        <w:r>
          <w:rPr>
            <w:rFonts w:ascii="Arial" w:hAnsi="Arial" w:eastAsia="Arial" w:cs="Arial"/>
            <w:color w:val="0563C1"/>
            <w:sz w:val="22"/>
            <w:szCs w:val="22"/>
            <w:u w:val="single"/>
          </w:rPr>
          <w:t xml:space="preserve">LATAM Airlines</w:t>
        </w:r>
      </w:hyperlink>
    </w:p>
    <w:p>
      <w:pPr>
        <w:spacing w:after="200"/>
      </w:pPr>
      <w:hyperlink r:id="rId69" w:history="1">
        <w:r>
          <w:rPr>
            <w:rFonts w:ascii="Arial" w:hAnsi="Arial" w:eastAsia="Arial" w:cs="Arial"/>
            <w:color w:val="0563C1"/>
            <w:sz w:val="22"/>
            <w:szCs w:val="22"/>
            <w:u w:val="single"/>
          </w:rPr>
          <w:t xml:space="preserve">Loganair</w:t>
        </w:r>
      </w:hyperlink>
    </w:p>
    <w:p>
      <w:pPr>
        <w:spacing w:after="200"/>
      </w:pPr>
      <w:hyperlink r:id="rId70" w:history="1">
        <w:r>
          <w:rPr>
            <w:rFonts w:ascii="Arial" w:hAnsi="Arial" w:eastAsia="Arial" w:cs="Arial"/>
            <w:color w:val="0563C1"/>
            <w:sz w:val="22"/>
            <w:szCs w:val="22"/>
            <w:u w:val="single"/>
          </w:rPr>
          <w:t xml:space="preserve">LOT Airlines</w:t>
        </w:r>
      </w:hyperlink>
    </w:p>
    <w:p>
      <w:pPr>
        <w:spacing w:after="200"/>
      </w:pPr>
      <w:hyperlink r:id="rId71" w:history="1">
        <w:r>
          <w:rPr>
            <w:rFonts w:ascii="Arial" w:hAnsi="Arial" w:eastAsia="Arial" w:cs="Arial"/>
            <w:color w:val="0563C1"/>
            <w:sz w:val="22"/>
            <w:szCs w:val="22"/>
            <w:u w:val="single"/>
          </w:rPr>
          <w:t xml:space="preserve">Lufthansa</w:t>
        </w:r>
      </w:hyperlink>
    </w:p>
    <w:p>
      <w:pPr>
        <w:spacing w:after="200"/>
      </w:pPr>
      <w:hyperlink r:id="rId72" w:history="1">
        <w:r>
          <w:rPr>
            <w:rFonts w:ascii="Arial" w:hAnsi="Arial" w:eastAsia="Arial" w:cs="Arial"/>
            <w:color w:val="0563C1"/>
            <w:sz w:val="22"/>
            <w:szCs w:val="22"/>
            <w:u w:val="single"/>
          </w:rPr>
          <w:t xml:space="preserve">Luxair</w:t>
        </w:r>
      </w:hyperlink>
    </w:p>
    <w:p>
      <w:pPr>
        <w:spacing w:after="200"/>
      </w:pPr>
      <w:hyperlink r:id="rId73" w:history="1">
        <w:r>
          <w:rPr>
            <w:rFonts w:ascii="Arial" w:hAnsi="Arial" w:eastAsia="Arial" w:cs="Arial"/>
            <w:color w:val="0563C1"/>
            <w:sz w:val="22"/>
            <w:szCs w:val="22"/>
            <w:u w:val="single"/>
          </w:rPr>
          <w:t xml:space="preserve">Malaysia Airlines</w:t>
        </w:r>
      </w:hyperlink>
    </w:p>
    <w:p>
      <w:pPr>
        <w:spacing w:after="200"/>
      </w:pPr>
      <w:hyperlink r:id="rId74" w:history="1">
        <w:r>
          <w:rPr>
            <w:rFonts w:ascii="Arial" w:hAnsi="Arial" w:eastAsia="Arial" w:cs="Arial"/>
            <w:color w:val="0563C1"/>
            <w:sz w:val="22"/>
            <w:szCs w:val="22"/>
            <w:u w:val="single"/>
          </w:rPr>
          <w:t xml:space="preserve">Mavi Gok Airlines</w:t>
        </w:r>
      </w:hyperlink>
    </w:p>
    <w:p>
      <w:pPr>
        <w:spacing w:after="200"/>
      </w:pPr>
      <w:hyperlink r:id="rId75" w:history="1">
        <w:r>
          <w:rPr>
            <w:rFonts w:ascii="Arial" w:hAnsi="Arial" w:eastAsia="Arial" w:cs="Arial"/>
            <w:color w:val="0563C1"/>
            <w:sz w:val="22"/>
            <w:szCs w:val="22"/>
            <w:u w:val="single"/>
          </w:rPr>
          <w:t xml:space="preserve">Nordica</w:t>
        </w:r>
      </w:hyperlink>
    </w:p>
    <w:p>
      <w:pPr>
        <w:spacing w:after="200"/>
      </w:pPr>
      <w:hyperlink r:id="rId76" w:history="1">
        <w:r>
          <w:rPr>
            <w:rFonts w:ascii="Arial" w:hAnsi="Arial" w:eastAsia="Arial" w:cs="Arial"/>
            <w:color w:val="0563C1"/>
            <w:sz w:val="22"/>
            <w:szCs w:val="22"/>
            <w:u w:val="single"/>
          </w:rPr>
          <w:t xml:space="preserve">Norwegian Air Shuttle</w:t>
        </w:r>
      </w:hyperlink>
    </w:p>
    <w:p>
      <w:pPr>
        <w:spacing w:after="200"/>
      </w:pPr>
      <w:hyperlink r:id="rId77" w:history="1">
        <w:r>
          <w:rPr>
            <w:rFonts w:ascii="Arial" w:hAnsi="Arial" w:eastAsia="Arial" w:cs="Arial"/>
            <w:color w:val="0563C1"/>
            <w:sz w:val="22"/>
            <w:szCs w:val="22"/>
            <w:u w:val="single"/>
          </w:rPr>
          <w:t xml:space="preserve">Oman Air</w:t>
        </w:r>
      </w:hyperlink>
    </w:p>
    <w:p>
      <w:pPr>
        <w:spacing w:after="200"/>
      </w:pPr>
      <w:hyperlink r:id="rId78" w:history="1">
        <w:r>
          <w:rPr>
            <w:rFonts w:ascii="Arial" w:hAnsi="Arial" w:eastAsia="Arial" w:cs="Arial"/>
            <w:color w:val="0563C1"/>
            <w:sz w:val="22"/>
            <w:szCs w:val="22"/>
            <w:u w:val="single"/>
          </w:rPr>
          <w:t xml:space="preserve">Pegasus Airlines</w:t>
        </w:r>
      </w:hyperlink>
    </w:p>
    <w:p>
      <w:pPr>
        <w:spacing w:after="200"/>
      </w:pPr>
      <w:hyperlink r:id="rId79" w:history="1">
        <w:r>
          <w:rPr>
            <w:rFonts w:ascii="Arial" w:hAnsi="Arial" w:eastAsia="Arial" w:cs="Arial"/>
            <w:color w:val="0563C1"/>
            <w:sz w:val="22"/>
            <w:szCs w:val="22"/>
            <w:u w:val="single"/>
          </w:rPr>
          <w:t xml:space="preserve">PLAY Airlines</w:t>
        </w:r>
      </w:hyperlink>
    </w:p>
    <w:p>
      <w:pPr>
        <w:spacing w:after="200"/>
      </w:pPr>
      <w:hyperlink r:id="rId80" w:history="1">
        <w:r>
          <w:rPr>
            <w:rFonts w:ascii="Arial" w:hAnsi="Arial" w:eastAsia="Arial" w:cs="Arial"/>
            <w:color w:val="0563C1"/>
            <w:sz w:val="22"/>
            <w:szCs w:val="22"/>
            <w:u w:val="single"/>
          </w:rPr>
          <w:t xml:space="preserve">Porter Airlines</w:t>
        </w:r>
      </w:hyperlink>
    </w:p>
    <w:p>
      <w:pPr>
        <w:spacing w:after="200"/>
      </w:pPr>
      <w:hyperlink r:id="rId81" w:history="1">
        <w:r>
          <w:rPr>
            <w:rFonts w:ascii="Arial" w:hAnsi="Arial" w:eastAsia="Arial" w:cs="Arial"/>
            <w:color w:val="0563C1"/>
            <w:sz w:val="22"/>
            <w:szCs w:val="22"/>
            <w:u w:val="single"/>
          </w:rPr>
          <w:t xml:space="preserve">Qatar Airways</w:t>
        </w:r>
      </w:hyperlink>
    </w:p>
    <w:p>
      <w:pPr>
        <w:spacing w:after="200"/>
      </w:pPr>
      <w:hyperlink r:id="rId82" w:history="1">
        <w:r>
          <w:rPr>
            <w:rFonts w:ascii="Arial" w:hAnsi="Arial" w:eastAsia="Arial" w:cs="Arial"/>
            <w:color w:val="0563C1"/>
            <w:sz w:val="22"/>
            <w:szCs w:val="22"/>
            <w:u w:val="single"/>
          </w:rPr>
          <w:t xml:space="preserve">Royal Air Maroc</w:t>
        </w:r>
      </w:hyperlink>
    </w:p>
    <w:p>
      <w:pPr>
        <w:spacing w:after="200"/>
      </w:pPr>
      <w:hyperlink r:id="rId83" w:history="1">
        <w:r>
          <w:rPr>
            <w:rFonts w:ascii="Arial" w:hAnsi="Arial" w:eastAsia="Arial" w:cs="Arial"/>
            <w:color w:val="0563C1"/>
            <w:sz w:val="22"/>
            <w:szCs w:val="22"/>
            <w:u w:val="single"/>
          </w:rPr>
          <w:t xml:space="preserve">Royal Jordanian</w:t>
        </w:r>
      </w:hyperlink>
    </w:p>
    <w:p>
      <w:pPr>
        <w:spacing w:after="200"/>
      </w:pPr>
      <w:hyperlink r:id="rId84" w:history="1">
        <w:r>
          <w:rPr>
            <w:rFonts w:ascii="Arial" w:hAnsi="Arial" w:eastAsia="Arial" w:cs="Arial"/>
            <w:color w:val="0563C1"/>
            <w:sz w:val="22"/>
            <w:szCs w:val="22"/>
            <w:u w:val="single"/>
          </w:rPr>
          <w:t xml:space="preserve">Ryanair</w:t>
        </w:r>
      </w:hyperlink>
    </w:p>
    <w:p>
      <w:pPr>
        <w:spacing w:after="200"/>
      </w:pPr>
      <w:hyperlink r:id="rId85" w:history="1">
        <w:r>
          <w:rPr>
            <w:rFonts w:ascii="Arial" w:hAnsi="Arial" w:eastAsia="Arial" w:cs="Arial"/>
            <w:color w:val="0563C1"/>
            <w:sz w:val="22"/>
            <w:szCs w:val="22"/>
            <w:u w:val="single"/>
          </w:rPr>
          <w:t xml:space="preserve">SAS</w:t>
        </w:r>
      </w:hyperlink>
    </w:p>
    <w:p>
      <w:pPr>
        <w:spacing w:after="200"/>
      </w:pPr>
      <w:hyperlink r:id="rId86" w:history="1">
        <w:r>
          <w:rPr>
            <w:rFonts w:ascii="Arial" w:hAnsi="Arial" w:eastAsia="Arial" w:cs="Arial"/>
            <w:color w:val="0563C1"/>
            <w:sz w:val="22"/>
            <w:szCs w:val="22"/>
            <w:u w:val="single"/>
          </w:rPr>
          <w:t xml:space="preserve">Scoot</w:t>
        </w:r>
      </w:hyperlink>
    </w:p>
    <w:p>
      <w:pPr>
        <w:spacing w:after="200"/>
      </w:pPr>
      <w:hyperlink r:id="rId87" w:history="1">
        <w:r>
          <w:rPr>
            <w:rFonts w:ascii="Arial" w:hAnsi="Arial" w:eastAsia="Arial" w:cs="Arial"/>
            <w:color w:val="0563C1"/>
            <w:sz w:val="22"/>
            <w:szCs w:val="22"/>
            <w:u w:val="single"/>
          </w:rPr>
          <w:t xml:space="preserve">Singapore Airlines</w:t>
        </w:r>
      </w:hyperlink>
    </w:p>
    <w:p>
      <w:pPr>
        <w:spacing w:after="200"/>
      </w:pPr>
      <w:hyperlink r:id="rId88" w:history="1">
        <w:r>
          <w:rPr>
            <w:rFonts w:ascii="Arial" w:hAnsi="Arial" w:eastAsia="Arial" w:cs="Arial"/>
            <w:color w:val="0563C1"/>
            <w:sz w:val="22"/>
            <w:szCs w:val="22"/>
            <w:u w:val="single"/>
          </w:rPr>
          <w:t xml:space="preserve">Sky Express</w:t>
        </w:r>
      </w:hyperlink>
    </w:p>
    <w:p>
      <w:pPr>
        <w:spacing w:after="200"/>
      </w:pPr>
      <w:hyperlink r:id="rId89" w:history="1">
        <w:r>
          <w:rPr>
            <w:rFonts w:ascii="Arial" w:hAnsi="Arial" w:eastAsia="Arial" w:cs="Arial"/>
            <w:color w:val="0563C1"/>
            <w:sz w:val="22"/>
            <w:szCs w:val="22"/>
            <w:u w:val="single"/>
          </w:rPr>
          <w:t xml:space="preserve">SmartLynx</w:t>
        </w:r>
      </w:hyperlink>
    </w:p>
    <w:p>
      <w:pPr>
        <w:spacing w:after="200"/>
      </w:pPr>
      <w:hyperlink r:id="rId90" w:history="1">
        <w:r>
          <w:rPr>
            <w:rFonts w:ascii="Arial" w:hAnsi="Arial" w:eastAsia="Arial" w:cs="Arial"/>
            <w:color w:val="0563C1"/>
            <w:sz w:val="22"/>
            <w:szCs w:val="22"/>
            <w:u w:val="single"/>
          </w:rPr>
          <w:t xml:space="preserve">Smartwings</w:t>
        </w:r>
      </w:hyperlink>
    </w:p>
    <w:p>
      <w:pPr>
        <w:spacing w:after="200"/>
      </w:pPr>
      <w:hyperlink r:id="rId91" w:history="1">
        <w:r>
          <w:rPr>
            <w:rFonts w:ascii="Arial" w:hAnsi="Arial" w:eastAsia="Arial" w:cs="Arial"/>
            <w:color w:val="0563C1"/>
            <w:sz w:val="22"/>
            <w:szCs w:val="22"/>
            <w:u w:val="single"/>
          </w:rPr>
          <w:t xml:space="preserve">SriLankan Airlines</w:t>
        </w:r>
      </w:hyperlink>
    </w:p>
    <w:p>
      <w:pPr>
        <w:spacing w:after="200"/>
      </w:pPr>
      <w:hyperlink r:id="rId92" w:history="1">
        <w:r>
          <w:rPr>
            <w:rFonts w:ascii="Arial" w:hAnsi="Arial" w:eastAsia="Arial" w:cs="Arial"/>
            <w:color w:val="0563C1"/>
            <w:sz w:val="22"/>
            <w:szCs w:val="22"/>
            <w:u w:val="single"/>
          </w:rPr>
          <w:t xml:space="preserve">SunExpress</w:t>
        </w:r>
      </w:hyperlink>
    </w:p>
    <w:p>
      <w:pPr>
        <w:spacing w:after="200"/>
      </w:pPr>
      <w:hyperlink r:id="rId93" w:history="1">
        <w:r>
          <w:rPr>
            <w:rFonts w:ascii="Arial" w:hAnsi="Arial" w:eastAsia="Arial" w:cs="Arial"/>
            <w:color w:val="0563C1"/>
            <w:sz w:val="22"/>
            <w:szCs w:val="22"/>
            <w:u w:val="single"/>
          </w:rPr>
          <w:t xml:space="preserve">Swiss Airlines</w:t>
        </w:r>
      </w:hyperlink>
    </w:p>
    <w:p>
      <w:pPr>
        <w:spacing w:after="200"/>
      </w:pPr>
      <w:hyperlink r:id="rId94" w:history="1">
        <w:r>
          <w:rPr>
            <w:rFonts w:ascii="Arial" w:hAnsi="Arial" w:eastAsia="Arial" w:cs="Arial"/>
            <w:color w:val="0563C1"/>
            <w:sz w:val="22"/>
            <w:szCs w:val="22"/>
            <w:u w:val="single"/>
          </w:rPr>
          <w:t xml:space="preserve">TAP Air Portugal</w:t>
        </w:r>
      </w:hyperlink>
    </w:p>
    <w:p>
      <w:pPr>
        <w:spacing w:after="200"/>
      </w:pPr>
      <w:hyperlink r:id="rId95" w:history="1">
        <w:r>
          <w:rPr>
            <w:rFonts w:ascii="Arial" w:hAnsi="Arial" w:eastAsia="Arial" w:cs="Arial"/>
            <w:color w:val="0563C1"/>
            <w:sz w:val="22"/>
            <w:szCs w:val="22"/>
            <w:u w:val="single"/>
          </w:rPr>
          <w:t xml:space="preserve">Tarom</w:t>
        </w:r>
      </w:hyperlink>
    </w:p>
    <w:p>
      <w:pPr>
        <w:spacing w:after="200"/>
      </w:pPr>
      <w:hyperlink r:id="rId96" w:history="1">
        <w:r>
          <w:rPr>
            <w:rFonts w:ascii="Arial" w:hAnsi="Arial" w:eastAsia="Arial" w:cs="Arial"/>
            <w:color w:val="0563C1"/>
            <w:sz w:val="22"/>
            <w:szCs w:val="22"/>
            <w:u w:val="single"/>
          </w:rPr>
          <w:t xml:space="preserve">Transavia</w:t>
        </w:r>
      </w:hyperlink>
    </w:p>
    <w:p>
      <w:pPr>
        <w:spacing w:after="200"/>
      </w:pPr>
      <w:hyperlink r:id="rId97" w:history="1">
        <w:r>
          <w:rPr>
            <w:rFonts w:ascii="Arial" w:hAnsi="Arial" w:eastAsia="Arial" w:cs="Arial"/>
            <w:color w:val="0563C1"/>
            <w:sz w:val="22"/>
            <w:szCs w:val="22"/>
            <w:u w:val="single"/>
          </w:rPr>
          <w:t xml:space="preserve">TUI fly Belgium</w:t>
        </w:r>
      </w:hyperlink>
    </w:p>
    <w:p>
      <w:pPr>
        <w:spacing w:after="200"/>
      </w:pPr>
      <w:hyperlink r:id="rId98" w:history="1">
        <w:r>
          <w:rPr>
            <w:rFonts w:ascii="Arial" w:hAnsi="Arial" w:eastAsia="Arial" w:cs="Arial"/>
            <w:color w:val="0563C1"/>
            <w:sz w:val="22"/>
            <w:szCs w:val="22"/>
            <w:u w:val="single"/>
          </w:rPr>
          <w:t xml:space="preserve">Tunisair</w:t>
        </w:r>
      </w:hyperlink>
    </w:p>
    <w:p>
      <w:pPr>
        <w:spacing w:after="200"/>
      </w:pPr>
      <w:hyperlink r:id="rId99" w:history="1">
        <w:r>
          <w:rPr>
            <w:rFonts w:ascii="Arial" w:hAnsi="Arial" w:eastAsia="Arial" w:cs="Arial"/>
            <w:color w:val="0563C1"/>
            <w:sz w:val="22"/>
            <w:szCs w:val="22"/>
            <w:u w:val="single"/>
          </w:rPr>
          <w:t xml:space="preserve">Turkish Airlines</w:t>
        </w:r>
      </w:hyperlink>
    </w:p>
    <w:p>
      <w:pPr>
        <w:spacing w:after="200"/>
      </w:pPr>
      <w:hyperlink r:id="rId100" w:history="1">
        <w:r>
          <w:rPr>
            <w:rFonts w:ascii="Arial" w:hAnsi="Arial" w:eastAsia="Arial" w:cs="Arial"/>
            <w:color w:val="0563C1"/>
            <w:sz w:val="22"/>
            <w:szCs w:val="22"/>
            <w:u w:val="single"/>
          </w:rPr>
          <w:t xml:space="preserve">United Airlines</w:t>
        </w:r>
      </w:hyperlink>
    </w:p>
    <w:p>
      <w:pPr>
        <w:spacing w:after="200"/>
      </w:pPr>
      <w:hyperlink r:id="rId101" w:history="1">
        <w:r>
          <w:rPr>
            <w:rFonts w:ascii="Arial" w:hAnsi="Arial" w:eastAsia="Arial" w:cs="Arial"/>
            <w:color w:val="0563C1"/>
            <w:sz w:val="22"/>
            <w:szCs w:val="22"/>
            <w:u w:val="single"/>
          </w:rPr>
          <w:t xml:space="preserve">Virgin Atlantic</w:t>
        </w:r>
      </w:hyperlink>
    </w:p>
    <w:p>
      <w:pPr>
        <w:spacing w:after="200"/>
      </w:pPr>
      <w:hyperlink r:id="rId102" w:history="1">
        <w:r>
          <w:rPr>
            <w:rFonts w:ascii="Arial" w:hAnsi="Arial" w:eastAsia="Arial" w:cs="Arial"/>
            <w:color w:val="0563C1"/>
            <w:sz w:val="22"/>
            <w:szCs w:val="22"/>
            <w:u w:val="single"/>
          </w:rPr>
          <w:t xml:space="preserve">Volotea</w:t>
        </w:r>
      </w:hyperlink>
    </w:p>
    <w:p>
      <w:pPr>
        <w:spacing w:after="200"/>
      </w:pPr>
      <w:hyperlink r:id="rId103" w:history="1">
        <w:r>
          <w:rPr>
            <w:rFonts w:ascii="Arial" w:hAnsi="Arial" w:eastAsia="Arial" w:cs="Arial"/>
            <w:color w:val="0563C1"/>
            <w:sz w:val="22"/>
            <w:szCs w:val="22"/>
            <w:u w:val="single"/>
          </w:rPr>
          <w:t xml:space="preserve">Vueling</w:t>
        </w:r>
      </w:hyperlink>
    </w:p>
    <w:p>
      <w:pPr>
        <w:spacing w:after="200"/>
      </w:pPr>
      <w:hyperlink r:id="rId104" w:history="1">
        <w:r>
          <w:rPr>
            <w:rFonts w:ascii="Arial" w:hAnsi="Arial" w:eastAsia="Arial" w:cs="Arial"/>
            <w:color w:val="0563C1"/>
            <w:sz w:val="22"/>
            <w:szCs w:val="22"/>
            <w:u w:val="single"/>
          </w:rPr>
          <w:t xml:space="preserve">WestJet</w:t>
        </w:r>
      </w:hyperlink>
    </w:p>
    <w:p>
      <w:pPr>
        <w:spacing w:after="200"/>
      </w:pPr>
      <w:hyperlink r:id="rId105" w:history="1">
        <w:r>
          <w:rPr>
            <w:rFonts w:ascii="Arial" w:hAnsi="Arial" w:eastAsia="Arial" w:cs="Arial"/>
            <w:color w:val="0563C1"/>
            <w:sz w:val="22"/>
            <w:szCs w:val="22"/>
            <w:u w:val="single"/>
          </w:rPr>
          <w:t xml:space="preserve">Wideroe</w:t>
        </w:r>
      </w:hyperlink>
    </w:p>
    <w:p>
      <w:pPr>
        <w:spacing w:after="200"/>
      </w:pPr>
      <w:hyperlink r:id="rId106" w:history="1">
        <w:r>
          <w:rPr>
            <w:rFonts w:ascii="Arial" w:hAnsi="Arial" w:eastAsia="Arial" w:cs="Arial"/>
            <w:color w:val="0563C1"/>
            <w:sz w:val="22"/>
            <w:szCs w:val="22"/>
            <w:u w:val="single"/>
          </w:rPr>
          <w:t xml:space="preserve">Wizz Air</w:t>
        </w:r>
      </w:hyperlink>
    </w:p>
    <w:p>
      <w:pPr>
        <w:spacing w:after="200"/>
      </w:pPr>
      <w:hyperlink r:id="rId107" w:history="1">
        <w:r>
          <w:rPr>
            <w:rFonts w:ascii="Arial" w:hAnsi="Arial" w:eastAsia="Arial" w:cs="Arial"/>
            <w:color w:val="0563C1"/>
            <w:sz w:val="22"/>
            <w:szCs w:val="22"/>
            <w:u w:val="single"/>
          </w:rPr>
          <w:t xml:space="preserve">Wizz Air Malta</w:t>
        </w:r>
      </w:hyperlink>
    </w:p>
    <w:p>
      <w:pPr>
        <w:pStyle w:val="Heading3"/>
      </w:pPr>
      <w:bookmarkStart w:id="29" w:name="_Toc29"/>
      <w:r>
        <w:t>Help Provided at These Airports and More</w:t>
      </w:r>
      <w:bookmarkEnd w:id="29"/>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spacing w:after="200"/>
      </w:pPr>
      <w:hyperlink r:id="rId108" w:history="1">
        <w:r>
          <w:rPr>
            <w:rFonts w:ascii="Arial" w:hAnsi="Arial" w:eastAsia="Arial" w:cs="Arial"/>
            <w:color w:val="0563C1"/>
            <w:sz w:val="22"/>
            <w:szCs w:val="22"/>
            <w:u w:val="single"/>
          </w:rPr>
          <w:t xml:space="preserve">Amsterdam Schiphol</w:t>
        </w:r>
      </w:hyperlink>
    </w:p>
    <w:p>
      <w:pPr>
        <w:spacing w:after="200"/>
      </w:pPr>
      <w:hyperlink r:id="rId109" w:history="1">
        <w:r>
          <w:rPr>
            <w:rFonts w:ascii="Arial" w:hAnsi="Arial" w:eastAsia="Arial" w:cs="Arial"/>
            <w:color w:val="0563C1"/>
            <w:sz w:val="22"/>
            <w:szCs w:val="22"/>
            <w:u w:val="single"/>
          </w:rPr>
          <w:t xml:space="preserve">Barcelona Airport</w:t>
        </w:r>
      </w:hyperlink>
    </w:p>
    <w:p>
      <w:pPr>
        <w:spacing w:after="200"/>
      </w:pPr>
      <w:hyperlink r:id="rId110" w:history="1">
        <w:r>
          <w:rPr>
            <w:rFonts w:ascii="Arial" w:hAnsi="Arial" w:eastAsia="Arial" w:cs="Arial"/>
            <w:color w:val="0563C1"/>
            <w:sz w:val="22"/>
            <w:szCs w:val="22"/>
            <w:u w:val="single"/>
          </w:rPr>
          <w:t xml:space="preserve">Berlin Brandenburg Airport</w:t>
        </w:r>
      </w:hyperlink>
    </w:p>
    <w:p>
      <w:pPr>
        <w:spacing w:after="200"/>
      </w:pPr>
      <w:hyperlink r:id="rId111" w:history="1">
        <w:r>
          <w:rPr>
            <w:rFonts w:ascii="Arial" w:hAnsi="Arial" w:eastAsia="Arial" w:cs="Arial"/>
            <w:color w:val="0563C1"/>
            <w:sz w:val="22"/>
            <w:szCs w:val="22"/>
            <w:u w:val="single"/>
          </w:rPr>
          <w:t xml:space="preserve">Budapest Ferenc Liszt International Airport</w:t>
        </w:r>
      </w:hyperlink>
    </w:p>
    <w:p>
      <w:pPr>
        <w:spacing w:after="200"/>
      </w:pPr>
      <w:hyperlink r:id="rId112" w:history="1">
        <w:r>
          <w:rPr>
            <w:rFonts w:ascii="Arial" w:hAnsi="Arial" w:eastAsia="Arial" w:cs="Arial"/>
            <w:color w:val="0563C1"/>
            <w:sz w:val="22"/>
            <w:szCs w:val="22"/>
            <w:u w:val="single"/>
          </w:rPr>
          <w:t xml:space="preserve">Calgary Airport</w:t>
        </w:r>
      </w:hyperlink>
    </w:p>
    <w:p>
      <w:pPr>
        <w:spacing w:after="200"/>
      </w:pPr>
      <w:hyperlink r:id="rId113" w:history="1">
        <w:r>
          <w:rPr>
            <w:rFonts w:ascii="Arial" w:hAnsi="Arial" w:eastAsia="Arial" w:cs="Arial"/>
            <w:color w:val="0563C1"/>
            <w:sz w:val="22"/>
            <w:szCs w:val="22"/>
            <w:u w:val="single"/>
          </w:rPr>
          <w:t xml:space="preserve">Charles de Gaulle</w:t>
        </w:r>
      </w:hyperlink>
    </w:p>
    <w:p>
      <w:pPr>
        <w:spacing w:after="200"/>
      </w:pPr>
      <w:hyperlink r:id="rId114" w:history="1">
        <w:r>
          <w:rPr>
            <w:rFonts w:ascii="Arial" w:hAnsi="Arial" w:eastAsia="Arial" w:cs="Arial"/>
            <w:color w:val="0563C1"/>
            <w:sz w:val="22"/>
            <w:szCs w:val="22"/>
            <w:u w:val="single"/>
          </w:rPr>
          <w:t xml:space="preserve">Dublin Airport</w:t>
        </w:r>
      </w:hyperlink>
    </w:p>
    <w:p>
      <w:pPr>
        <w:spacing w:after="200"/>
      </w:pPr>
      <w:hyperlink r:id="rId115" w:history="1">
        <w:r>
          <w:rPr>
            <w:rFonts w:ascii="Arial" w:hAnsi="Arial" w:eastAsia="Arial" w:cs="Arial"/>
            <w:color w:val="0563C1"/>
            <w:sz w:val="22"/>
            <w:szCs w:val="22"/>
            <w:u w:val="single"/>
          </w:rPr>
          <w:t xml:space="preserve">Düsseldorf Airport</w:t>
        </w:r>
      </w:hyperlink>
    </w:p>
    <w:p>
      <w:pPr>
        <w:spacing w:after="200"/>
      </w:pPr>
      <w:hyperlink r:id="rId116" w:history="1">
        <w:r>
          <w:rPr>
            <w:rFonts w:ascii="Arial" w:hAnsi="Arial" w:eastAsia="Arial" w:cs="Arial"/>
            <w:color w:val="0563C1"/>
            <w:sz w:val="22"/>
            <w:szCs w:val="22"/>
            <w:u w:val="single"/>
          </w:rPr>
          <w:t xml:space="preserve">Fiumicino Airport</w:t>
        </w:r>
      </w:hyperlink>
    </w:p>
    <w:p>
      <w:pPr>
        <w:spacing w:after="200"/>
      </w:pPr>
      <w:hyperlink r:id="rId117" w:history="1">
        <w:r>
          <w:rPr>
            <w:rFonts w:ascii="Arial" w:hAnsi="Arial" w:eastAsia="Arial" w:cs="Arial"/>
            <w:color w:val="0563C1"/>
            <w:sz w:val="22"/>
            <w:szCs w:val="22"/>
            <w:u w:val="single"/>
          </w:rPr>
          <w:t xml:space="preserve">Francisco de Sá Carneiro Airport</w:t>
        </w:r>
      </w:hyperlink>
    </w:p>
    <w:p>
      <w:pPr>
        <w:spacing w:after="200"/>
      </w:pPr>
      <w:hyperlink r:id="rId118" w:history="1">
        <w:r>
          <w:rPr>
            <w:rFonts w:ascii="Arial" w:hAnsi="Arial" w:eastAsia="Arial" w:cs="Arial"/>
            <w:color w:val="0563C1"/>
            <w:sz w:val="22"/>
            <w:szCs w:val="22"/>
            <w:u w:val="single"/>
          </w:rPr>
          <w:t xml:space="preserve">Frankfurt am Main</w:t>
        </w:r>
      </w:hyperlink>
    </w:p>
    <w:p>
      <w:pPr>
        <w:spacing w:after="200"/>
      </w:pPr>
      <w:hyperlink r:id="rId119" w:history="1">
        <w:r>
          <w:rPr>
            <w:rFonts w:ascii="Arial" w:hAnsi="Arial" w:eastAsia="Arial" w:cs="Arial"/>
            <w:color w:val="0563C1"/>
            <w:sz w:val="22"/>
            <w:szCs w:val="22"/>
            <w:u w:val="single"/>
          </w:rPr>
          <w:t xml:space="preserve">Henri Coandă Airport</w:t>
        </w:r>
      </w:hyperlink>
    </w:p>
    <w:p>
      <w:pPr>
        <w:spacing w:after="200"/>
      </w:pPr>
      <w:hyperlink r:id="rId120" w:history="1">
        <w:r>
          <w:rPr>
            <w:rFonts w:ascii="Arial" w:hAnsi="Arial" w:eastAsia="Arial" w:cs="Arial"/>
            <w:color w:val="0563C1"/>
            <w:sz w:val="22"/>
            <w:szCs w:val="22"/>
            <w:u w:val="single"/>
          </w:rPr>
          <w:t xml:space="preserve">Istanbul Havalimani Airport</w:t>
        </w:r>
      </w:hyperlink>
    </w:p>
    <w:p>
      <w:pPr>
        <w:spacing w:after="200"/>
      </w:pPr>
      <w:hyperlink r:id="rId121" w:history="1">
        <w:r>
          <w:rPr>
            <w:rFonts w:ascii="Arial" w:hAnsi="Arial" w:eastAsia="Arial" w:cs="Arial"/>
            <w:color w:val="0563C1"/>
            <w:sz w:val="22"/>
            <w:szCs w:val="22"/>
            <w:u w:val="single"/>
          </w:rPr>
          <w:t xml:space="preserve">Kastrup Airport</w:t>
        </w:r>
      </w:hyperlink>
    </w:p>
    <w:p>
      <w:pPr>
        <w:spacing w:after="200"/>
      </w:pPr>
      <w:hyperlink r:id="rId122" w:history="1">
        <w:r>
          <w:rPr>
            <w:rFonts w:ascii="Arial" w:hAnsi="Arial" w:eastAsia="Arial" w:cs="Arial"/>
            <w:color w:val="0563C1"/>
            <w:sz w:val="22"/>
            <w:szCs w:val="22"/>
            <w:u w:val="single"/>
          </w:rPr>
          <w:t xml:space="preserve">Lisbon Portela Airport</w:t>
        </w:r>
      </w:hyperlink>
    </w:p>
    <w:p>
      <w:pPr>
        <w:spacing w:after="200"/>
      </w:pPr>
      <w:hyperlink r:id="rId123" w:history="1">
        <w:r>
          <w:rPr>
            <w:rFonts w:ascii="Arial" w:hAnsi="Arial" w:eastAsia="Arial" w:cs="Arial"/>
            <w:color w:val="0563C1"/>
            <w:sz w:val="22"/>
            <w:szCs w:val="22"/>
            <w:u w:val="single"/>
          </w:rPr>
          <w:t xml:space="preserve">London Gatwick</w:t>
        </w:r>
      </w:hyperlink>
    </w:p>
    <w:p>
      <w:pPr>
        <w:spacing w:after="200"/>
      </w:pPr>
      <w:hyperlink r:id="rId124" w:history="1">
        <w:r>
          <w:rPr>
            <w:rFonts w:ascii="Arial" w:hAnsi="Arial" w:eastAsia="Arial" w:cs="Arial"/>
            <w:color w:val="0563C1"/>
            <w:sz w:val="22"/>
            <w:szCs w:val="22"/>
            <w:u w:val="single"/>
          </w:rPr>
          <w:t xml:space="preserve">London Heathrow</w:t>
        </w:r>
      </w:hyperlink>
    </w:p>
    <w:p>
      <w:pPr>
        <w:spacing w:after="200"/>
      </w:pPr>
      <w:hyperlink r:id="rId125" w:history="1">
        <w:r>
          <w:rPr>
            <w:rFonts w:ascii="Arial" w:hAnsi="Arial" w:eastAsia="Arial" w:cs="Arial"/>
            <w:color w:val="0563C1"/>
            <w:sz w:val="22"/>
            <w:szCs w:val="22"/>
            <w:u w:val="single"/>
          </w:rPr>
          <w:t xml:space="preserve">London Luton Airport</w:t>
        </w:r>
      </w:hyperlink>
    </w:p>
    <w:p>
      <w:pPr>
        <w:spacing w:after="200"/>
      </w:pPr>
      <w:hyperlink r:id="rId126" w:history="1">
        <w:r>
          <w:rPr>
            <w:rFonts w:ascii="Arial" w:hAnsi="Arial" w:eastAsia="Arial" w:cs="Arial"/>
            <w:color w:val="0563C1"/>
            <w:sz w:val="22"/>
            <w:szCs w:val="22"/>
            <w:u w:val="single"/>
          </w:rPr>
          <w:t xml:space="preserve">Madrid Airport</w:t>
        </w:r>
      </w:hyperlink>
    </w:p>
    <w:p>
      <w:pPr>
        <w:spacing w:after="200"/>
      </w:pPr>
      <w:hyperlink r:id="rId127" w:history="1">
        <w:r>
          <w:rPr>
            <w:rFonts w:ascii="Arial" w:hAnsi="Arial" w:eastAsia="Arial" w:cs="Arial"/>
            <w:color w:val="0563C1"/>
            <w:sz w:val="22"/>
            <w:szCs w:val="22"/>
            <w:u w:val="single"/>
          </w:rPr>
          <w:t xml:space="preserve">Manchester Airport</w:t>
        </w:r>
      </w:hyperlink>
    </w:p>
    <w:p>
      <w:pPr>
        <w:spacing w:after="200"/>
      </w:pPr>
      <w:hyperlink r:id="rId128" w:history="1">
        <w:r>
          <w:rPr>
            <w:rFonts w:ascii="Arial" w:hAnsi="Arial" w:eastAsia="Arial" w:cs="Arial"/>
            <w:color w:val="0563C1"/>
            <w:sz w:val="22"/>
            <w:szCs w:val="22"/>
            <w:u w:val="single"/>
          </w:rPr>
          <w:t xml:space="preserve">Milano Malpensa International Airport</w:t>
        </w:r>
      </w:hyperlink>
    </w:p>
    <w:p>
      <w:pPr>
        <w:spacing w:after="200"/>
      </w:pPr>
      <w:hyperlink r:id="rId129" w:history="1">
        <w:r>
          <w:rPr>
            <w:rFonts w:ascii="Arial" w:hAnsi="Arial" w:eastAsia="Arial" w:cs="Arial"/>
            <w:color w:val="0563C1"/>
            <w:sz w:val="22"/>
            <w:szCs w:val="22"/>
            <w:u w:val="single"/>
          </w:rPr>
          <w:t xml:space="preserve">Montréal-Trudeau International Airport</w:t>
        </w:r>
      </w:hyperlink>
    </w:p>
    <w:p>
      <w:pPr>
        <w:spacing w:after="200"/>
      </w:pPr>
      <w:hyperlink r:id="rId130" w:history="1">
        <w:r>
          <w:rPr>
            <w:rFonts w:ascii="Arial" w:hAnsi="Arial" w:eastAsia="Arial" w:cs="Arial"/>
            <w:color w:val="0563C1"/>
            <w:sz w:val="22"/>
            <w:szCs w:val="22"/>
            <w:u w:val="single"/>
          </w:rPr>
          <w:t xml:space="preserve">Munich Airport</w:t>
        </w:r>
      </w:hyperlink>
    </w:p>
    <w:p>
      <w:pPr>
        <w:spacing w:after="200"/>
      </w:pPr>
      <w:hyperlink r:id="rId131" w:history="1">
        <w:r>
          <w:rPr>
            <w:rFonts w:ascii="Arial" w:hAnsi="Arial" w:eastAsia="Arial" w:cs="Arial"/>
            <w:color w:val="0563C1"/>
            <w:sz w:val="22"/>
            <w:szCs w:val="22"/>
            <w:u w:val="single"/>
          </w:rPr>
          <w:t xml:space="preserve">Orio al Serio International Airport</w:t>
        </w:r>
      </w:hyperlink>
    </w:p>
    <w:p>
      <w:pPr>
        <w:spacing w:after="200"/>
      </w:pPr>
      <w:hyperlink r:id="rId132" w:history="1">
        <w:r>
          <w:rPr>
            <w:rFonts w:ascii="Arial" w:hAnsi="Arial" w:eastAsia="Arial" w:cs="Arial"/>
            <w:color w:val="0563C1"/>
            <w:sz w:val="22"/>
            <w:szCs w:val="22"/>
            <w:u w:val="single"/>
          </w:rPr>
          <w:t xml:space="preserve">Oslo Airport</w:t>
        </w:r>
      </w:hyperlink>
    </w:p>
    <w:p>
      <w:pPr>
        <w:spacing w:after="200"/>
      </w:pPr>
      <w:hyperlink r:id="rId133" w:history="1">
        <w:r>
          <w:rPr>
            <w:rFonts w:ascii="Arial" w:hAnsi="Arial" w:eastAsia="Arial" w:cs="Arial"/>
            <w:color w:val="0563C1"/>
            <w:sz w:val="22"/>
            <w:szCs w:val="22"/>
            <w:u w:val="single"/>
          </w:rPr>
          <w:t xml:space="preserve">Palma De Mallorca Airport</w:t>
        </w:r>
      </w:hyperlink>
    </w:p>
    <w:p>
      <w:pPr>
        <w:spacing w:after="200"/>
      </w:pPr>
      <w:hyperlink r:id="rId134" w:history="1">
        <w:r>
          <w:rPr>
            <w:rFonts w:ascii="Arial" w:hAnsi="Arial" w:eastAsia="Arial" w:cs="Arial"/>
            <w:color w:val="0563C1"/>
            <w:sz w:val="22"/>
            <w:szCs w:val="22"/>
            <w:u w:val="single"/>
          </w:rPr>
          <w:t xml:space="preserve">Paris Orly</w:t>
        </w:r>
      </w:hyperlink>
    </w:p>
    <w:p>
      <w:pPr>
        <w:spacing w:after="200"/>
      </w:pPr>
      <w:hyperlink r:id="rId135" w:history="1">
        <w:r>
          <w:rPr>
            <w:rFonts w:ascii="Arial" w:hAnsi="Arial" w:eastAsia="Arial" w:cs="Arial"/>
            <w:color w:val="0563C1"/>
            <w:sz w:val="22"/>
            <w:szCs w:val="22"/>
            <w:u w:val="single"/>
          </w:rPr>
          <w:t xml:space="preserve">Stockholm Arlanda</w:t>
        </w:r>
      </w:hyperlink>
    </w:p>
    <w:p>
      <w:pPr>
        <w:spacing w:after="200"/>
      </w:pPr>
      <w:hyperlink r:id="rId136" w:history="1">
        <w:r>
          <w:rPr>
            <w:rFonts w:ascii="Arial" w:hAnsi="Arial" w:eastAsia="Arial" w:cs="Arial"/>
            <w:color w:val="0563C1"/>
            <w:sz w:val="22"/>
            <w:szCs w:val="22"/>
            <w:u w:val="single"/>
          </w:rPr>
          <w:t xml:space="preserve">Tirana International Airport</w:t>
        </w:r>
      </w:hyperlink>
    </w:p>
    <w:p>
      <w:pPr>
        <w:spacing w:after="200"/>
      </w:pPr>
      <w:hyperlink r:id="rId137" w:history="1">
        <w:r>
          <w:rPr>
            <w:rFonts w:ascii="Arial" w:hAnsi="Arial" w:eastAsia="Arial" w:cs="Arial"/>
            <w:color w:val="0563C1"/>
            <w:sz w:val="22"/>
            <w:szCs w:val="22"/>
            <w:u w:val="single"/>
          </w:rPr>
          <w:t xml:space="preserve">Toronto Pearson Airport</w:t>
        </w:r>
      </w:hyperlink>
    </w:p>
    <w:p>
      <w:pPr>
        <w:spacing w:after="200"/>
      </w:pPr>
      <w:hyperlink r:id="rId138" w:history="1">
        <w:r>
          <w:rPr>
            <w:rFonts w:ascii="Arial" w:hAnsi="Arial" w:eastAsia="Arial" w:cs="Arial"/>
            <w:color w:val="0563C1"/>
            <w:sz w:val="22"/>
            <w:szCs w:val="22"/>
            <w:u w:val="single"/>
          </w:rPr>
          <w:t xml:space="preserve">Vancouver Airport</w:t>
        </w:r>
      </w:hyperlink>
    </w:p>
    <w:p>
      <w:pPr>
        <w:spacing w:after="200"/>
      </w:pPr>
      <w:hyperlink r:id="rId139" w:history="1">
        <w:r>
          <w:rPr>
            <w:rFonts w:ascii="Arial" w:hAnsi="Arial" w:eastAsia="Arial" w:cs="Arial"/>
            <w:color w:val="0563C1"/>
            <w:sz w:val="22"/>
            <w:szCs w:val="22"/>
            <w:u w:val="single"/>
          </w:rPr>
          <w:t xml:space="preserve">Vienna Airport</w:t>
        </w:r>
      </w:hyperlink>
    </w:p>
    <w:p>
      <w:pPr>
        <w:spacing w:after="200"/>
      </w:pPr>
      <w:hyperlink r:id="rId140" w:history="1">
        <w:r>
          <w:rPr>
            <w:rFonts w:ascii="Arial" w:hAnsi="Arial" w:eastAsia="Arial" w:cs="Arial"/>
            <w:color w:val="0563C1"/>
            <w:sz w:val="22"/>
            <w:szCs w:val="22"/>
            <w:u w:val="single"/>
          </w:rPr>
          <w:t xml:space="preserve">Zürich Airport</w:t>
        </w:r>
      </w:hyperlink>
    </w:p>
    <w:p>
      <w:pPr>
        <w:pStyle w:val="Heading3"/>
      </w:pPr>
      <w:bookmarkStart w:id="30" w:name="_Toc30"/>
      <w:r>
        <w:t>Air Passenger Rights and Protections</w:t>
      </w:r>
      <w:bookmarkEnd w:id="30"/>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3" w:history="1">
        <w:r>
          <w:rPr>
            <w:rFonts w:ascii="Arial" w:hAnsi="Arial" w:eastAsia="Arial" w:cs="Arial"/>
            <w:color w:val="0563C1"/>
            <w:sz w:val="22"/>
            <w:szCs w:val="22"/>
            <w:u w:val="single"/>
          </w:rPr>
          <w:t xml:space="preserve">Flight Compensation</w:t>
        </w:r>
      </w:hyperlink>
    </w:p>
    <w:p>
      <w:pPr>
        <w:spacing w:after="200"/>
      </w:pPr>
      <w:hyperlink r:id="rId145" w:history="1">
        <w:r>
          <w:rPr>
            <w:rFonts w:ascii="Arial" w:hAnsi="Arial" w:eastAsia="Arial" w:cs="Arial"/>
            <w:color w:val="0563C1"/>
            <w:sz w:val="22"/>
            <w:szCs w:val="22"/>
            <w:u w:val="single"/>
          </w:rPr>
          <w:t xml:space="preserve">Denied Boarding Compensation</w:t>
        </w:r>
      </w:hyperlink>
    </w:p>
    <w:p>
      <w:pPr>
        <w:spacing w:after="200"/>
      </w:pPr>
      <w:hyperlink r:id="rId146" w:history="1">
        <w:r>
          <w:rPr>
            <w:rFonts w:ascii="Arial" w:hAnsi="Arial" w:eastAsia="Arial" w:cs="Arial"/>
            <w:color w:val="0563C1"/>
            <w:sz w:val="22"/>
            <w:szCs w:val="22"/>
            <w:u w:val="single"/>
          </w:rPr>
          <w:t xml:space="preserve">Missed Connection Compensation</w:t>
        </w:r>
      </w:hyperlink>
    </w:p>
    <w:p>
      <w:pPr>
        <w:spacing w:after="200"/>
      </w:pPr>
      <w:hyperlink r:id="rId147" w:history="1">
        <w:r>
          <w:rPr>
            <w:rFonts w:ascii="Arial" w:hAnsi="Arial" w:eastAsia="Arial" w:cs="Arial"/>
            <w:color w:val="0563C1"/>
            <w:sz w:val="22"/>
            <w:szCs w:val="22"/>
            <w:u w:val="single"/>
          </w:rPr>
          <w:t xml:space="preserve">Airline Strike Compensation</w:t>
        </w:r>
      </w:hyperlink>
    </w:p>
    <w:p>
      <w:pPr>
        <w:spacing w:after="200"/>
      </w:pPr>
      <w:hyperlink r:id="rId148" w:history="1">
        <w:r>
          <w:rPr>
            <w:rFonts w:ascii="Arial" w:hAnsi="Arial" w:eastAsia="Arial" w:cs="Arial"/>
            <w:color w:val="0563C1"/>
            <w:sz w:val="22"/>
            <w:szCs w:val="22"/>
            <w:u w:val="single"/>
          </w:rPr>
          <w:t xml:space="preserve">Lost, Delayed, or Damaged Luggage Compensation</w:t>
        </w:r>
      </w:hyperlink>
    </w:p>
    <w:p>
      <w:pPr>
        <w:spacing w:after="200"/>
      </w:pPr>
      <w:hyperlink r:id="rId149" w:history="1">
        <w:r>
          <w:rPr>
            <w:rFonts w:ascii="Arial" w:hAnsi="Arial" w:eastAsia="Arial" w:cs="Arial"/>
            <w:color w:val="0563C1"/>
            <w:sz w:val="22"/>
            <w:szCs w:val="22"/>
            <w:u w:val="single"/>
          </w:rPr>
          <w:t xml:space="preserve">Shy Regulation Turkey</w:t>
        </w:r>
      </w:hyperlink>
    </w:p>
    <w:p>
      <w:pPr>
        <w:spacing w:after="200"/>
      </w:pPr>
      <w:hyperlink r:id="rId150" w:history="1">
        <w:r>
          <w:rPr>
            <w:rFonts w:ascii="Arial" w:hAnsi="Arial" w:eastAsia="Arial" w:cs="Arial"/>
            <w:color w:val="0563C1"/>
            <w:sz w:val="22"/>
            <w:szCs w:val="22"/>
            <w:u w:val="single"/>
          </w:rPr>
          <w:t xml:space="preserve">ANAC 400 Regulation</w:t>
        </w:r>
      </w:hyperlink>
    </w:p>
    <w:p>
      <w:pPr>
        <w:spacing w:after="200"/>
      </w:pPr>
      <w:hyperlink r:id="rId151" w:history="1">
        <w:r>
          <w:rPr>
            <w:rFonts w:ascii="Arial" w:hAnsi="Arial" w:eastAsia="Arial" w:cs="Arial"/>
            <w:color w:val="0563C1"/>
            <w:sz w:val="22"/>
            <w:szCs w:val="22"/>
            <w:u w:val="single"/>
          </w:rPr>
          <w:t xml:space="preserve">UK 261 Flight Delay and Cancellation Compensation</w:t>
        </w:r>
      </w:hyperlink>
    </w:p>
    <w:p>
      <w:pPr>
        <w:spacing w:after="200"/>
      </w:pPr>
      <w:hyperlink r:id="rId152"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CF87D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flight-compensatio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egean/" TargetMode="External"/><Relationship Id="rId16" Type="http://schemas.openxmlformats.org/officeDocument/2006/relationships/hyperlink" Target="https://www.skycop.com/compensation/aer-lingus/" TargetMode="External"/><Relationship Id="rId17" Type="http://schemas.openxmlformats.org/officeDocument/2006/relationships/hyperlink" Target="https://www.skycop.com/compensation/aeromexico/" TargetMode="External"/><Relationship Id="rId18" Type="http://schemas.openxmlformats.org/officeDocument/2006/relationships/hyperlink" Target="https://www.skycop.com/compensation/air-arabia/" TargetMode="External"/><Relationship Id="rId19" Type="http://schemas.openxmlformats.org/officeDocument/2006/relationships/hyperlink" Target="https://www.skycop.com/compensation/air-canada/" TargetMode="External"/><Relationship Id="rId20" Type="http://schemas.openxmlformats.org/officeDocument/2006/relationships/hyperlink" Target="https://www.skycop.com/compensation/air-china/" TargetMode="External"/><Relationship Id="rId21" Type="http://schemas.openxmlformats.org/officeDocument/2006/relationships/hyperlink" Target="https://www.skycop.com/compensation/air-dolomiti/" TargetMode="External"/><Relationship Id="rId22" Type="http://schemas.openxmlformats.org/officeDocument/2006/relationships/hyperlink" Target="https://www.skycop.com/compensation/air-europa/" TargetMode="External"/><Relationship Id="rId23" Type="http://schemas.openxmlformats.org/officeDocument/2006/relationships/hyperlink" Target="https://www.skycop.com/compensation/air-france/" TargetMode="External"/><Relationship Id="rId24" Type="http://schemas.openxmlformats.org/officeDocument/2006/relationships/hyperlink" Target="https://www.skycop.com/compensation/air-india/" TargetMode="External"/><Relationship Id="rId25" Type="http://schemas.openxmlformats.org/officeDocument/2006/relationships/hyperlink" Target="https://www.skycop.com/compensation/air-mauritius/" TargetMode="External"/><Relationship Id="rId26" Type="http://schemas.openxmlformats.org/officeDocument/2006/relationships/hyperlink" Target="https://www.skycop.com/compensation/air-serbia/" TargetMode="External"/><Relationship Id="rId27" Type="http://schemas.openxmlformats.org/officeDocument/2006/relationships/hyperlink" Target="https://www.skycop.com/compensation/air-transat/" TargetMode="External"/><Relationship Id="rId28" Type="http://schemas.openxmlformats.org/officeDocument/2006/relationships/hyperlink" Target="https://www.skycop.com/compensation/airbaltic/" TargetMode="External"/><Relationship Id="rId29" Type="http://schemas.openxmlformats.org/officeDocument/2006/relationships/hyperlink" Target="https://www.skycop.com/compensation/ajet/" TargetMode="External"/><Relationship Id="rId30" Type="http://schemas.openxmlformats.org/officeDocument/2006/relationships/hyperlink" Target="https://www.skycop.com/compensation/alaska-airlines/" TargetMode="External"/><Relationship Id="rId31" Type="http://schemas.openxmlformats.org/officeDocument/2006/relationships/hyperlink" Target="https://www.skycop.com/compensation/allegiant/" TargetMode="External"/><Relationship Id="rId32" Type="http://schemas.openxmlformats.org/officeDocument/2006/relationships/hyperlink" Target="https://www.skycop.com/compensation/american-airlines/" TargetMode="External"/><Relationship Id="rId33" Type="http://schemas.openxmlformats.org/officeDocument/2006/relationships/hyperlink" Target="https://www.skycop.com/compensation/austrian-airlines/" TargetMode="External"/><Relationship Id="rId34" Type="http://schemas.openxmlformats.org/officeDocument/2006/relationships/hyperlink" Target="https://www.skycop.com/compensation/avianca/" TargetMode="External"/><Relationship Id="rId35" Type="http://schemas.openxmlformats.org/officeDocument/2006/relationships/hyperlink" Target="https://www.skycop.com/compensation/avion-express/" TargetMode="External"/><Relationship Id="rId36" Type="http://schemas.openxmlformats.org/officeDocument/2006/relationships/hyperlink" Target="https://www.skycop.com/compensation/azores-airlines/" TargetMode="External"/><Relationship Id="rId37" Type="http://schemas.openxmlformats.org/officeDocument/2006/relationships/hyperlink" Target="https://www.skycop.com/compensation/british-airways/" TargetMode="External"/><Relationship Id="rId38" Type="http://schemas.openxmlformats.org/officeDocument/2006/relationships/hyperlink" Target="https://www.skycop.com/compensation/brussels-airlines/" TargetMode="External"/><Relationship Id="rId39" Type="http://schemas.openxmlformats.org/officeDocument/2006/relationships/hyperlink" Target="https://www.skycop.com/compensation/cathay-pacific/" TargetMode="External"/><Relationship Id="rId40" Type="http://schemas.openxmlformats.org/officeDocument/2006/relationships/hyperlink" Target="https://www.skycop.com/compensation/china-eastern/" TargetMode="External"/><Relationship Id="rId41" Type="http://schemas.openxmlformats.org/officeDocument/2006/relationships/hyperlink" Target="https://www.skycop.com/compensation/condor/" TargetMode="External"/><Relationship Id="rId42" Type="http://schemas.openxmlformats.org/officeDocument/2006/relationships/hyperlink" Target="https://www.skycop.com/compensation/corendon-airlines/" TargetMode="External"/><Relationship Id="rId43" Type="http://schemas.openxmlformats.org/officeDocument/2006/relationships/hyperlink" Target="https://www.skycop.com/compensation/croatia-airlines/" TargetMode="External"/><Relationship Id="rId44" Type="http://schemas.openxmlformats.org/officeDocument/2006/relationships/hyperlink" Target="https://www.skycop.com/compensation/cyprus-airways/" TargetMode="External"/><Relationship Id="rId45" Type="http://schemas.openxmlformats.org/officeDocument/2006/relationships/hyperlink" Target="https://www.skycop.com/compensation/delta-airlines/" TargetMode="External"/><Relationship Id="rId46" Type="http://schemas.openxmlformats.org/officeDocument/2006/relationships/hyperlink" Target="https://www.skycop.com/compensation/discover-airlines/" TargetMode="External"/><Relationship Id="rId47" Type="http://schemas.openxmlformats.org/officeDocument/2006/relationships/hyperlink" Target="https://www.skycop.com/compensation/easyjet/" TargetMode="External"/><Relationship Id="rId48" Type="http://schemas.openxmlformats.org/officeDocument/2006/relationships/hyperlink" Target="https://www.skycop.com/compensation/egyptair/" TargetMode="External"/><Relationship Id="rId49" Type="http://schemas.openxmlformats.org/officeDocument/2006/relationships/hyperlink" Target="https://www.skycop.com/compensation/emirates/" TargetMode="External"/><Relationship Id="rId50" Type="http://schemas.openxmlformats.org/officeDocument/2006/relationships/hyperlink" Target="https://www.skycop.com/compensation/ethiopian-airlines/" TargetMode="External"/><Relationship Id="rId51" Type="http://schemas.openxmlformats.org/officeDocument/2006/relationships/hyperlink" Target="https://www.skycop.com/compensation/etihad-airways/" TargetMode="External"/><Relationship Id="rId52" Type="http://schemas.openxmlformats.org/officeDocument/2006/relationships/hyperlink" Target="https://www.skycop.com/compensation/eurowings/" TargetMode="External"/><Relationship Id="rId53" Type="http://schemas.openxmlformats.org/officeDocument/2006/relationships/hyperlink" Target="https://www.skycop.com/compensation/eva-air/" TargetMode="External"/><Relationship Id="rId54" Type="http://schemas.openxmlformats.org/officeDocument/2006/relationships/hyperlink" Target="https://www.skycop.com/compensation/finnair/" TargetMode="External"/><Relationship Id="rId55" Type="http://schemas.openxmlformats.org/officeDocument/2006/relationships/hyperlink" Target="https://www.skycop.com/compensation/flair-airlines/" TargetMode="External"/><Relationship Id="rId56" Type="http://schemas.openxmlformats.org/officeDocument/2006/relationships/hyperlink" Target="https://www.skycop.com/compensation/flydubai/" TargetMode="External"/><Relationship Id="rId57" Type="http://schemas.openxmlformats.org/officeDocument/2006/relationships/hyperlink" Target="https://www.skycop.com/compensation/freebird/" TargetMode="External"/><Relationship Id="rId58" Type="http://schemas.openxmlformats.org/officeDocument/2006/relationships/hyperlink" Target="https://www.skycop.com/compensation/frontier-airlines/" TargetMode="External"/><Relationship Id="rId59" Type="http://schemas.openxmlformats.org/officeDocument/2006/relationships/hyperlink" Target="https://www.skycop.com/compensation/getjet/" TargetMode="External"/><Relationship Id="rId60" Type="http://schemas.openxmlformats.org/officeDocument/2006/relationships/hyperlink" Target="https://www.skycop.com/compensation/heston-airlines/" TargetMode="External"/><Relationship Id="rId61" Type="http://schemas.openxmlformats.org/officeDocument/2006/relationships/hyperlink" Target="https://www.skycop.com/compensation/iberia/" TargetMode="External"/><Relationship Id="rId62" Type="http://schemas.openxmlformats.org/officeDocument/2006/relationships/hyperlink" Target="https://www.skycop.com/compensation/icelandair/" TargetMode="External"/><Relationship Id="rId63" Type="http://schemas.openxmlformats.org/officeDocument/2006/relationships/hyperlink" Target="https://www.skycop.com/compensation/ita-airways/" TargetMode="External"/><Relationship Id="rId64" Type="http://schemas.openxmlformats.org/officeDocument/2006/relationships/hyperlink" Target="https://www.skycop.com/compensation/jet2/" TargetMode="External"/><Relationship Id="rId65" Type="http://schemas.openxmlformats.org/officeDocument/2006/relationships/hyperlink" Target="https://www.skycop.com/compensation/kenya-airways/" TargetMode="External"/><Relationship Id="rId66" Type="http://schemas.openxmlformats.org/officeDocument/2006/relationships/hyperlink" Target="https://www.skycop.com/compensation/klm/" TargetMode="External"/><Relationship Id="rId67" Type="http://schemas.openxmlformats.org/officeDocument/2006/relationships/hyperlink" Target="https://www.skycop.com/compensation/kuwait-airways/" TargetMode="External"/><Relationship Id="rId68" Type="http://schemas.openxmlformats.org/officeDocument/2006/relationships/hyperlink" Target="https://www.skycop.com/compensation/latam-airlines/" TargetMode="External"/><Relationship Id="rId69" Type="http://schemas.openxmlformats.org/officeDocument/2006/relationships/hyperlink" Target="https://www.skycop.com/compensation/loganair/" TargetMode="External"/><Relationship Id="rId70" Type="http://schemas.openxmlformats.org/officeDocument/2006/relationships/hyperlink" Target="https://www.skycop.com/compensation/lot-airlines/" TargetMode="External"/><Relationship Id="rId71" Type="http://schemas.openxmlformats.org/officeDocument/2006/relationships/hyperlink" Target="https://www.skycop.com/compensation/lufthansa/" TargetMode="External"/><Relationship Id="rId72" Type="http://schemas.openxmlformats.org/officeDocument/2006/relationships/hyperlink" Target="https://www.skycop.com/compensation/luxair/" TargetMode="External"/><Relationship Id="rId73" Type="http://schemas.openxmlformats.org/officeDocument/2006/relationships/hyperlink" Target="https://www.skycop.com/compensation/malaysia-airlines/" TargetMode="External"/><Relationship Id="rId74" Type="http://schemas.openxmlformats.org/officeDocument/2006/relationships/hyperlink" Target="https://www.skycop.com/compensation/mavi-gok-airlines/" TargetMode="External"/><Relationship Id="rId75" Type="http://schemas.openxmlformats.org/officeDocument/2006/relationships/hyperlink" Target="https://www.skycop.com/compensation/nordica/" TargetMode="External"/><Relationship Id="rId76" Type="http://schemas.openxmlformats.org/officeDocument/2006/relationships/hyperlink" Target="https://www.skycop.com/compensation/norwegian-air-shuttle/" TargetMode="External"/><Relationship Id="rId77" Type="http://schemas.openxmlformats.org/officeDocument/2006/relationships/hyperlink" Target="https://www.skycop.com/compensation/oman-air/" TargetMode="External"/><Relationship Id="rId78" Type="http://schemas.openxmlformats.org/officeDocument/2006/relationships/hyperlink" Target="https://www.skycop.com/compensation/pegasus-airlines/" TargetMode="External"/><Relationship Id="rId79" Type="http://schemas.openxmlformats.org/officeDocument/2006/relationships/hyperlink" Target="https://www.skycop.com/compensation/play-airlines/" TargetMode="External"/><Relationship Id="rId80" Type="http://schemas.openxmlformats.org/officeDocument/2006/relationships/hyperlink" Target="https://www.skycop.com/compensation/porter-airlines/" TargetMode="External"/><Relationship Id="rId81" Type="http://schemas.openxmlformats.org/officeDocument/2006/relationships/hyperlink" Target="https://www.skycop.com/compensation/qatar-airways/" TargetMode="External"/><Relationship Id="rId82" Type="http://schemas.openxmlformats.org/officeDocument/2006/relationships/hyperlink" Target="https://www.skycop.com/compensation/royal-air-maroc/" TargetMode="External"/><Relationship Id="rId83" Type="http://schemas.openxmlformats.org/officeDocument/2006/relationships/hyperlink" Target="https://www.skycop.com/compensation/royal-jordanian/" TargetMode="External"/><Relationship Id="rId84" Type="http://schemas.openxmlformats.org/officeDocument/2006/relationships/hyperlink" Target="https://www.skycop.com/compensation/ryanair/" TargetMode="External"/><Relationship Id="rId85" Type="http://schemas.openxmlformats.org/officeDocument/2006/relationships/hyperlink" Target="https://www.skycop.com/compensation/scandinavian-airlines-sas/" TargetMode="External"/><Relationship Id="rId86" Type="http://schemas.openxmlformats.org/officeDocument/2006/relationships/hyperlink" Target="https://www.skycop.com/compensation/scoot/" TargetMode="External"/><Relationship Id="rId87" Type="http://schemas.openxmlformats.org/officeDocument/2006/relationships/hyperlink" Target="https://www.skycop.com/compensation/singapore-airlines/" TargetMode="External"/><Relationship Id="rId88" Type="http://schemas.openxmlformats.org/officeDocument/2006/relationships/hyperlink" Target="https://www.skycop.com/compensation/sky-express/" TargetMode="External"/><Relationship Id="rId89" Type="http://schemas.openxmlformats.org/officeDocument/2006/relationships/hyperlink" Target="https://www.skycop.com/compensation/smartlynx/" TargetMode="External"/><Relationship Id="rId90" Type="http://schemas.openxmlformats.org/officeDocument/2006/relationships/hyperlink" Target="https://www.skycop.com/compensation/smartwings/" TargetMode="External"/><Relationship Id="rId91" Type="http://schemas.openxmlformats.org/officeDocument/2006/relationships/hyperlink" Target="https://www.skycop.com/compensation/srilankan-airlines/" TargetMode="External"/><Relationship Id="rId92" Type="http://schemas.openxmlformats.org/officeDocument/2006/relationships/hyperlink" Target="https://www.skycop.com/compensation/sunexpress/" TargetMode="External"/><Relationship Id="rId93" Type="http://schemas.openxmlformats.org/officeDocument/2006/relationships/hyperlink" Target="https://www.skycop.com/compensation/swiss-airlines/" TargetMode="External"/><Relationship Id="rId94" Type="http://schemas.openxmlformats.org/officeDocument/2006/relationships/hyperlink" Target="https://www.skycop.com/compensation/tap-air-portugal/" TargetMode="External"/><Relationship Id="rId95" Type="http://schemas.openxmlformats.org/officeDocument/2006/relationships/hyperlink" Target="https://www.skycop.com/compensation/tarom/" TargetMode="External"/><Relationship Id="rId96" Type="http://schemas.openxmlformats.org/officeDocument/2006/relationships/hyperlink" Target="https://www.skycop.com/compensation/transavia/" TargetMode="External"/><Relationship Id="rId97" Type="http://schemas.openxmlformats.org/officeDocument/2006/relationships/hyperlink" Target="https://www.skycop.com/compensation/tui-fly-belgium/" TargetMode="External"/><Relationship Id="rId98" Type="http://schemas.openxmlformats.org/officeDocument/2006/relationships/hyperlink" Target="https://www.skycop.com/compensation/tunisair/" TargetMode="External"/><Relationship Id="rId99" Type="http://schemas.openxmlformats.org/officeDocument/2006/relationships/hyperlink" Target="https://www.skycop.com/compensation/turkish-airlines/" TargetMode="External"/><Relationship Id="rId100" Type="http://schemas.openxmlformats.org/officeDocument/2006/relationships/hyperlink" Target="https://www.skycop.com/compensation/united-airlines/" TargetMode="External"/><Relationship Id="rId101" Type="http://schemas.openxmlformats.org/officeDocument/2006/relationships/hyperlink" Target="https://www.skycop.com/compensation/virgin-atlantic/" TargetMode="External"/><Relationship Id="rId102" Type="http://schemas.openxmlformats.org/officeDocument/2006/relationships/hyperlink" Target="https://www.skycop.com/compensation/volotea/" TargetMode="External"/><Relationship Id="rId103" Type="http://schemas.openxmlformats.org/officeDocument/2006/relationships/hyperlink" Target="https://www.skycop.com/compensation/vueling/" TargetMode="External"/><Relationship Id="rId104" Type="http://schemas.openxmlformats.org/officeDocument/2006/relationships/hyperlink" Target="https://www.skycop.com/compensation/westjet/" TargetMode="External"/><Relationship Id="rId105" Type="http://schemas.openxmlformats.org/officeDocument/2006/relationships/hyperlink" Target="https://www.skycop.com/compensation/wideroe/" TargetMode="External"/><Relationship Id="rId106" Type="http://schemas.openxmlformats.org/officeDocument/2006/relationships/hyperlink" Target="https://www.skycop.com/compensation/wizz-air/" TargetMode="External"/><Relationship Id="rId107" Type="http://schemas.openxmlformats.org/officeDocument/2006/relationships/hyperlink" Target="https://www.skycop.com/compensation/wizz-air-malta/" TargetMode="External"/><Relationship Id="rId108" Type="http://schemas.openxmlformats.org/officeDocument/2006/relationships/hyperlink" Target="https://www.skycop.com/compensation/amsterdam-schiphol/" TargetMode="External"/><Relationship Id="rId109" Type="http://schemas.openxmlformats.org/officeDocument/2006/relationships/hyperlink" Target="https://www.skycop.com/compensation/barcelona-airport/" TargetMode="External"/><Relationship Id="rId110" Type="http://schemas.openxmlformats.org/officeDocument/2006/relationships/hyperlink" Target="https://www.skycop.com/compensation/berlin-brandenburg-airport/" TargetMode="External"/><Relationship Id="rId111" Type="http://schemas.openxmlformats.org/officeDocument/2006/relationships/hyperlink" Target="https://www.skycop.com/compensation/budapest-ferenc-liszt-international-airport/" TargetMode="External"/><Relationship Id="rId112" Type="http://schemas.openxmlformats.org/officeDocument/2006/relationships/hyperlink" Target="https://www.skycop.com/compensation/calgary-airport/" TargetMode="External"/><Relationship Id="rId113" Type="http://schemas.openxmlformats.org/officeDocument/2006/relationships/hyperlink" Target="https://www.skycop.com/compensation/charles-de-gaulle/" TargetMode="External"/><Relationship Id="rId114" Type="http://schemas.openxmlformats.org/officeDocument/2006/relationships/hyperlink" Target="https://www.skycop.com/compensation/dublin-airport/" TargetMode="External"/><Relationship Id="rId115" Type="http://schemas.openxmlformats.org/officeDocument/2006/relationships/hyperlink" Target="https://www.skycop.com/compensation/dusseldorf-airport/" TargetMode="External"/><Relationship Id="rId116" Type="http://schemas.openxmlformats.org/officeDocument/2006/relationships/hyperlink" Target="https://www.skycop.com/compensation/fiumicino-airport/" TargetMode="External"/><Relationship Id="rId117" Type="http://schemas.openxmlformats.org/officeDocument/2006/relationships/hyperlink" Target="https://www.skycop.com/compensation/francisco-de-sa-carneiro-airport/" TargetMode="External"/><Relationship Id="rId118" Type="http://schemas.openxmlformats.org/officeDocument/2006/relationships/hyperlink" Target="https://www.skycop.com/compensation/frankfurt-am-main/" TargetMode="External"/><Relationship Id="rId119" Type="http://schemas.openxmlformats.org/officeDocument/2006/relationships/hyperlink" Target="https://www.skycop.com/compensation/henri-coanda-airport/" TargetMode="External"/><Relationship Id="rId120" Type="http://schemas.openxmlformats.org/officeDocument/2006/relationships/hyperlink" Target="https://www.skycop.com/compensation/istanbul-havalimani-airport/" TargetMode="External"/><Relationship Id="rId121" Type="http://schemas.openxmlformats.org/officeDocument/2006/relationships/hyperlink" Target="https://www.skycop.com/compensation/kastrup-airport/" TargetMode="External"/><Relationship Id="rId122" Type="http://schemas.openxmlformats.org/officeDocument/2006/relationships/hyperlink" Target="https://www.skycop.com/compensation/lisbon-portela-airport/" TargetMode="External"/><Relationship Id="rId123" Type="http://schemas.openxmlformats.org/officeDocument/2006/relationships/hyperlink" Target="https://www.skycop.com/compensation/london-gatwick/" TargetMode="External"/><Relationship Id="rId124" Type="http://schemas.openxmlformats.org/officeDocument/2006/relationships/hyperlink" Target="https://www.skycop.com/compensation/london-heathrow/" TargetMode="External"/><Relationship Id="rId125" Type="http://schemas.openxmlformats.org/officeDocument/2006/relationships/hyperlink" Target="https://www.skycop.com/compensation/london-luton-airport/" TargetMode="External"/><Relationship Id="rId126" Type="http://schemas.openxmlformats.org/officeDocument/2006/relationships/hyperlink" Target="https://www.skycop.com/compensation/madrid-airport/" TargetMode="External"/><Relationship Id="rId127" Type="http://schemas.openxmlformats.org/officeDocument/2006/relationships/hyperlink" Target="https://www.skycop.com/compensation/manchester-airport/" TargetMode="External"/><Relationship Id="rId128" Type="http://schemas.openxmlformats.org/officeDocument/2006/relationships/hyperlink" Target="https://www.skycop.com/compensation/milano-malpensa-international-airport/" TargetMode="External"/><Relationship Id="rId129" Type="http://schemas.openxmlformats.org/officeDocument/2006/relationships/hyperlink" Target="https://www.skycop.com/compensation/montreal-trudeau-airport/" TargetMode="External"/><Relationship Id="rId130" Type="http://schemas.openxmlformats.org/officeDocument/2006/relationships/hyperlink" Target="https://www.skycop.com/compensation/munich-airport/" TargetMode="External"/><Relationship Id="rId131" Type="http://schemas.openxmlformats.org/officeDocument/2006/relationships/hyperlink" Target="https://www.skycop.com/compensation/orio-al-serio-international-airport/" TargetMode="External"/><Relationship Id="rId132" Type="http://schemas.openxmlformats.org/officeDocument/2006/relationships/hyperlink" Target="https://www.skycop.com/compensation/oslo-airport/" TargetMode="External"/><Relationship Id="rId133" Type="http://schemas.openxmlformats.org/officeDocument/2006/relationships/hyperlink" Target="https://www.skycop.com/compensation/palma-de-mallorca-airport/" TargetMode="External"/><Relationship Id="rId134" Type="http://schemas.openxmlformats.org/officeDocument/2006/relationships/hyperlink" Target="https://www.skycop.com/compensation/paris-orly/" TargetMode="External"/><Relationship Id="rId135" Type="http://schemas.openxmlformats.org/officeDocument/2006/relationships/hyperlink" Target="https://www.skycop.com/compensation/stockholm-arlanda/" TargetMode="External"/><Relationship Id="rId136" Type="http://schemas.openxmlformats.org/officeDocument/2006/relationships/hyperlink" Target="https://www.skycop.com/compensation/tirana-international-airport/" TargetMode="External"/><Relationship Id="rId137" Type="http://schemas.openxmlformats.org/officeDocument/2006/relationships/hyperlink" Target="https://www.skycop.com/compensation/toronto-pearson-airport/" TargetMode="External"/><Relationship Id="rId138" Type="http://schemas.openxmlformats.org/officeDocument/2006/relationships/hyperlink" Target="https://www.skycop.com/compensation/vancouver-airport/" TargetMode="External"/><Relationship Id="rId139" Type="http://schemas.openxmlformats.org/officeDocument/2006/relationships/hyperlink" Target="https://www.skycop.com/compensation/vienna-airport/" TargetMode="External"/><Relationship Id="rId140" Type="http://schemas.openxmlformats.org/officeDocument/2006/relationships/hyperlink" Target="https://www.skycop.com/compensation/zurich-airport/"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denied-boarding-compensation/" TargetMode="External"/><Relationship Id="rId146" Type="http://schemas.openxmlformats.org/officeDocument/2006/relationships/hyperlink" Target="https://www.skycop.com/missed-connection-compensation/" TargetMode="External"/><Relationship Id="rId147" Type="http://schemas.openxmlformats.org/officeDocument/2006/relationships/hyperlink" Target="https://www.skycop.com/airline-strike-compensation/" TargetMode="External"/><Relationship Id="rId148" Type="http://schemas.openxmlformats.org/officeDocument/2006/relationships/hyperlink" Target="https://www.skycop.com/delayed-damaged-or-lost-luggage-compensation/" TargetMode="External"/><Relationship Id="rId149" Type="http://schemas.openxmlformats.org/officeDocument/2006/relationships/hyperlink" Target="https://www.skycop.com/shy-regulation-flight-compensation/" TargetMode="External"/><Relationship Id="rId150" Type="http://schemas.openxmlformats.org/officeDocument/2006/relationships/hyperlink" Target="https://www.skycop.com/anac-400-flight-compensation/" TargetMode="External"/><Relationship Id="rId151" Type="http://schemas.openxmlformats.org/officeDocument/2006/relationships/hyperlink" Target="https://www.skycop.com/uk-261-flight-delay-cancellation-compensation/" TargetMode="External"/><Relationship Id="rId152"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2026-08-28T10:17:32+00:00</dcterms:created>
  <dcterms:modified xsi:type="dcterms:W3CDTF">2026-08-28T10:17:32+00:00</dcterms:modified>
</cp:coreProperties>
</file>

<file path=docProps/custom.xml><?xml version="1.0" encoding="utf-8"?>
<Properties xmlns="http://schemas.openxmlformats.org/officeDocument/2006/custom-properties" xmlns:vt="http://schemas.openxmlformats.org/officeDocument/2006/docPropsVTypes"/>
</file>