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Turkish Airlines Compensation - Up to £520 - Skycop</w:t>
      </w:r>
    </w:p>
    <w:p>
      <w:pPr>
        <w:spacing w:after="360"/>
      </w:pPr>
      <w:r>
        <w:rPr>
          <w:rFonts w:ascii="Arial" w:hAnsi="Arial" w:eastAsia="Arial" w:cs="Arial"/>
          <w:color w:val="666666"/>
          <w:sz w:val="22"/>
          <w:szCs w:val="22"/>
          <w:i w:val="1"/>
          <w:iCs w:val="1"/>
        </w:rPr>
        <w:t xml:space="preserve">Meta Description: Experienced a flight disruption with Turkish Airlines? Claim up to £520 for delays, cancellations or overbookings ✅ Skycop’s experts guide through the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Turkish Airlines</w:t>
      </w:r>
    </w:p>
    <w:p>
      <w:pPr>
        <w:pStyle w:val="Heading2"/>
      </w:pPr>
      <w:bookmarkStart w:id="0" w:name="_Toc0"/>
      <w:r>
        <w:t>Everything you need to know about Turkish Airlines Flight Compensation</w:t>
      </w:r>
      <w:bookmarkEnd w:id="0"/>
    </w:p>
    <w:p>
      <w:pPr>
        <w:spacing w:after="120"/>
        <w:numPr>
          <w:ilvl w:val="0"/>
          <w:numId w:val="7"/>
        </w:numPr>
      </w:pPr>
      <w:r>
        <w:rPr>
          <w:rFonts w:ascii="Arial" w:hAnsi="Arial" w:eastAsia="Arial" w:cs="Arial"/>
          <w:sz w:val="22"/>
          <w:szCs w:val="22"/>
        </w:rPr>
        <w:t xml:space="preserve">You may claim compensation if your Turkish Airlines flight is delayed by more than three hours, cancelled, or if you are denied boarding.</w:t>
      </w:r>
    </w:p>
    <w:p>
      <w:pPr>
        <w:spacing w:after="120"/>
        <w:numPr>
          <w:ilvl w:val="0"/>
          <w:numId w:val="7"/>
        </w:numPr>
      </w:pPr>
      <w:r>
        <w:rPr>
          <w:rFonts w:ascii="Arial" w:hAnsi="Arial" w:eastAsia="Arial" w:cs="Arial"/>
          <w:sz w:val="22"/>
          <w:szCs w:val="22"/>
        </w:rPr>
        <w:t xml:space="preserve">Compensation amounts can be up to £520 under UK Regulation 261 (UK261) based on the distance of your flight.</w:t>
      </w:r>
    </w:p>
    <w:p>
      <w:pPr>
        <w:spacing w:after="120"/>
        <w:numPr>
          <w:ilvl w:val="0"/>
          <w:numId w:val="7"/>
        </w:numPr>
      </w:pPr>
      <w:r>
        <w:rPr>
          <w:rFonts w:ascii="Arial" w:hAnsi="Arial" w:eastAsia="Arial" w:cs="Arial"/>
          <w:sz w:val="22"/>
          <w:szCs w:val="22"/>
        </w:rPr>
        <w:t xml:space="preserve">You are entitled to compensation if your flight cancellation occurs without at least 14 days’ notice due to reasons within the airline's control.</w:t>
      </w:r>
    </w:p>
    <w:p>
      <w:pPr>
        <w:spacing w:after="120"/>
        <w:numPr>
          <w:ilvl w:val="0"/>
          <w:numId w:val="7"/>
        </w:numPr>
      </w:pPr>
      <w:r>
        <w:rPr>
          <w:rFonts w:ascii="Arial" w:hAnsi="Arial" w:eastAsia="Arial" w:cs="Arial"/>
          <w:sz w:val="22"/>
          <w:szCs w:val="22"/>
        </w:rPr>
        <w:t xml:space="preserve">Extraordinary circumstances, like severe weather or air traffic control strikes, may exempt the airline from providing compensation.</w:t>
      </w:r>
    </w:p>
    <w:p>
      <w:pPr>
        <w:spacing w:after="120"/>
        <w:numPr>
          <w:ilvl w:val="0"/>
          <w:numId w:val="7"/>
        </w:numPr>
      </w:pPr>
      <w:r>
        <w:rPr>
          <w:rFonts w:ascii="Arial" w:hAnsi="Arial" w:eastAsia="Arial" w:cs="Arial"/>
          <w:sz w:val="22"/>
          <w:szCs w:val="22"/>
        </w:rPr>
        <w:t xml:space="preserve">For strikes involving Turkish Airlines staff, you may be eligible for compensation, but for external strikes, compensation may not apply.</w:t>
      </w:r>
    </w:p>
    <w:p>
      <w:pPr>
        <w:spacing w:after="120"/>
        <w:numPr>
          <w:ilvl w:val="0"/>
          <w:numId w:val="7"/>
        </w:numPr>
      </w:pPr>
      <w:r>
        <w:rPr>
          <w:rFonts w:ascii="Arial" w:hAnsi="Arial" w:eastAsia="Arial" w:cs="Arial"/>
          <w:sz w:val="22"/>
          <w:szCs w:val="22"/>
        </w:rPr>
        <w:t xml:space="preserve">It is essential to keep documentation such as boarding passes and receipts to support your compensation claim.</w:t>
      </w:r>
    </w:p>
    <w:p>
      <w:pPr>
        <w:spacing w:after="120"/>
        <w:numPr>
          <w:ilvl w:val="0"/>
          <w:numId w:val="7"/>
        </w:numPr>
      </w:pPr>
      <w:r>
        <w:rPr>
          <w:rFonts w:ascii="Arial" w:hAnsi="Arial" w:eastAsia="Arial" w:cs="Arial"/>
          <w:sz w:val="22"/>
          <w:szCs w:val="22"/>
        </w:rPr>
        <w:t xml:space="preserve">Using services like Skycop can simplify the claims process, handling the complexities on your behalf.</w:t>
      </w:r>
    </w:p>
    <w:p>
      <w:pPr>
        <w:spacing w:after="120"/>
        <w:numPr>
          <w:ilvl w:val="0"/>
          <w:numId w:val="7"/>
        </w:numPr>
      </w:pPr>
      <w:r>
        <w:rPr>
          <w:rFonts w:ascii="Arial" w:hAnsi="Arial" w:eastAsia="Arial" w:cs="Arial"/>
          <w:sz w:val="22"/>
          <w:szCs w:val="22"/>
        </w:rPr>
        <w:t xml:space="preserve">You can claim compensation for flights disrupted up to three years ago, so don't hesitate to check your eligibility.</w:t>
      </w:r>
    </w:p>
    <w:p>
      <w:pPr>
        <w:spacing w:after="120"/>
        <w:numPr>
          <w:ilvl w:val="0"/>
          <w:numId w:val="7"/>
        </w:numPr>
      </w:pPr>
      <w:r>
        <w:rPr>
          <w:rFonts w:ascii="Arial" w:hAnsi="Arial" w:eastAsia="Arial" w:cs="Arial"/>
          <w:sz w:val="22"/>
          <w:szCs w:val="22"/>
        </w:rPr>
        <w:t xml:space="preserve">If denied boarding, you may receive a refund or alternative travel arrangements, along with potential financial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Turkish Airlines Flight Compensation?</w:t>
      </w:r>
    </w:p>
    <w:p>
      <w:pPr>
        <w:pStyle w:val="Heading3"/>
      </w:pPr>
      <w:r>
        <w:rPr/>
        <w:t xml:space="preserve">Flight Disruptions</w:t>
      </w:r>
    </w:p>
    <w:p>
      <w:pPr>
        <w:spacing w:after="200"/>
      </w:pPr>
      <w:r>
        <w:rPr>
          <w:rFonts w:ascii="Arial" w:hAnsi="Arial" w:eastAsia="Arial" w:cs="Arial"/>
          <w:sz w:val="22"/>
          <w:szCs w:val="22"/>
        </w:rPr>
        <w:t xml:space="preserve">You may be eligible for Turkish Airlines flight compensation if your flight is cancelled, delayed, or you are denied boarding due to reasons within the airline’s control, such as overbooking.</w:t>
      </w:r>
    </w:p>
    <w:p>
      <w:pPr>
        <w:pStyle w:val="Heading3"/>
      </w:pPr>
      <w:r>
        <w:rPr/>
        <w:t xml:space="preserve">Schedule Changes</w:t>
      </w:r>
    </w:p>
    <w:p>
      <w:pPr>
        <w:spacing w:after="200"/>
      </w:pPr>
      <w:r>
        <w:rPr>
          <w:rFonts w:ascii="Arial" w:hAnsi="Arial" w:eastAsia="Arial" w:cs="Arial"/>
          <w:sz w:val="22"/>
          <w:szCs w:val="22"/>
        </w:rPr>
        <w:t xml:space="preserve">If Turkish Airlines changes your flight schedule without giving timely notice, you may have the right to compensation for the inconvenience caused. The same applies if the change results in a significant delay or a missed connection.</w:t>
      </w:r>
    </w:p>
    <w:p>
      <w:pPr>
        <w:pStyle w:val="Heading3"/>
      </w:pPr>
      <w:r>
        <w:rPr/>
        <w:t xml:space="preserve">Flight Cancellations</w:t>
      </w:r>
    </w:p>
    <w:p>
      <w:pPr>
        <w:spacing w:after="200"/>
      </w:pPr>
      <w:r>
        <w:rPr>
          <w:rFonts w:ascii="Arial" w:hAnsi="Arial" w:eastAsia="Arial" w:cs="Arial"/>
          <w:sz w:val="22"/>
          <w:szCs w:val="22"/>
        </w:rPr>
        <w:t xml:space="preserve">Under Regulation (EC) 261/2004 (UK261), passengers on Turkish Airlines flights departing from or arriving at an EU airport are entitled to claim compensation if flights are cancelled without prior notification.</w:t>
      </w:r>
    </w:p>
    <w:p>
      <w:pPr>
        <w:pStyle w:val="Heading3"/>
      </w:pPr>
      <w:r>
        <w:rPr/>
        <w:t xml:space="preserve">Extraordinary Circumstances</w:t>
      </w:r>
    </w:p>
    <w:p>
      <w:pPr>
        <w:spacing w:after="200"/>
      </w:pPr>
      <w:r>
        <w:rPr>
          <w:rFonts w:ascii="Arial" w:hAnsi="Arial" w:eastAsia="Arial" w:cs="Arial"/>
          <w:sz w:val="22"/>
          <w:szCs w:val="22"/>
        </w:rPr>
        <w:t xml:space="preserve">If your flight is disrupted due to extraordinary circumstances beyond the airline’s control, such as severe weather or air traffic control strikes, you may not be eligible for compensation.</w:t>
      </w:r>
    </w:p>
    <w:p>
      <w:pPr>
        <w:pStyle w:val="Heading2"/>
      </w:pPr>
      <w:bookmarkStart w:id="2" w:name="_Toc2"/>
      <w:r>
        <w:t>Experienced Delayed Flights With Turkish Airlines?</w:t>
      </w:r>
      <w:bookmarkEnd w:id="2"/>
    </w:p>
    <w:p>
      <w:pPr>
        <w:spacing w:after="200"/>
      </w:pPr>
      <w:r>
        <w:rPr>
          <w:rFonts w:ascii="Arial" w:hAnsi="Arial" w:eastAsia="Arial" w:cs="Arial"/>
          <w:sz w:val="22"/>
          <w:szCs w:val="22"/>
        </w:rPr>
        <w:t xml:space="preserve">Claim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3" w:name="_Toc3"/>
      <w:r>
        <w:t>Turkish Airlines Delayed Flight Compensation</w:t>
      </w:r>
      <w:bookmarkEnd w:id="3"/>
    </w:p>
    <w:p>
      <w:pPr>
        <w:spacing w:after="200"/>
      </w:pPr>
      <w:r>
        <w:rPr>
          <w:rFonts w:ascii="Arial" w:hAnsi="Arial" w:eastAsia="Arial" w:cs="Arial"/>
          <w:sz w:val="22"/>
          <w:szCs w:val="22"/>
        </w:rPr>
        <w:t xml:space="preserve">Air travel involves many moving parts, both literally and figuratively, which can sometimes lead to delays despite airlines’ best efforts. These disruptions can affect your plans, which is where Skycop comes in to help you claim compensation from the airline.</w:t>
      </w:r>
    </w:p>
    <w:p>
      <w:pPr>
        <w:spacing w:after="200"/>
      </w:pPr>
      <w:r>
        <w:rPr>
          <w:rFonts w:ascii="Arial" w:hAnsi="Arial" w:eastAsia="Arial" w:cs="Arial"/>
          <w:sz w:val="22"/>
          <w:szCs w:val="22"/>
        </w:rPr>
        <w:t xml:space="preserve">Under Regulation (EC) 261/2004 (UK261), airlines are required to provide ways for passengers to request compensation. However, these channels are not always straightforward. For this reason, it’s often easier to claim Turkish Airlines delay compensation through Skycop. Simply enter your flight details, and our system will give a preliminary assessment to determine whether your flight is eligible and how much compensation you may receive. By relying on our experienced team, you can avoid dealing with complex legal terms and uncooperative airlines.</w:t>
      </w:r>
    </w:p>
    <w:p>
      <w:pPr>
        <w:spacing w:after="200"/>
      </w:pPr>
      <w:r>
        <w:rPr>
          <w:rFonts w:ascii="Arial" w:hAnsi="Arial" w:eastAsia="Arial" w:cs="Arial"/>
          <w:sz w:val="22"/>
          <w:szCs w:val="22"/>
        </w:rPr>
        <w:t xml:space="preserve">Several factors determine whether you qualify for compensation. According to the regulation, the delay must be the airline’s responsibility. Airlines may sometimes offer vouchers or alternatives, which often require you to waive your right to claim full compensation. It’s important not to accept these offers. Instead, check your eligibility by entering your flight details on our website.</w:t>
      </w:r>
    </w:p>
    <w:p>
      <w:pPr>
        <w:spacing w:after="200"/>
      </w:pPr>
      <w:r>
        <w:rPr>
          <w:rFonts w:ascii="Arial" w:hAnsi="Arial" w:eastAsia="Arial" w:cs="Arial"/>
          <w:sz w:val="22"/>
          <w:szCs w:val="22"/>
        </w:rPr>
        <w:t xml:space="preserve">If your delayed flight qualifies, you only need to provide essential details, such as your flight number and email address, to complete the claim process.</w:t>
      </w:r>
    </w:p>
    <w:p>
      <w:pPr>
        <w:pStyle w:val="Heading2"/>
      </w:pPr>
      <w:bookmarkStart w:id="4" w:name="_Toc4"/>
      <w:r>
        <w:t>Turkish Airlines Surprised You With Flight Cancellation?</w:t>
      </w:r>
      <w:bookmarkEnd w:id="4"/>
    </w:p>
    <w:p>
      <w:pPr>
        <w:spacing w:after="200"/>
      </w:pPr>
      <w:r>
        <w:rPr>
          <w:rFonts w:ascii="Arial" w:hAnsi="Arial" w:eastAsia="Arial" w:cs="Arial"/>
          <w:sz w:val="22"/>
          <w:szCs w:val="22"/>
        </w:rPr>
        <w:t xml:space="preserve">Claim up to £520 in compensation for Turkish Airlines cancelled flights from the past three.</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5" w:name="_Toc5"/>
      <w:r>
        <w:t>Turkish Airlines Cancelled Flights Compensation</w:t>
      </w:r>
      <w:bookmarkEnd w:id="5"/>
    </w:p>
    <w:p>
      <w:pPr>
        <w:spacing w:after="200"/>
      </w:pPr>
      <w:r>
        <w:rPr>
          <w:rFonts w:ascii="Arial" w:hAnsi="Arial" w:eastAsia="Arial" w:cs="Arial"/>
          <w:sz w:val="22"/>
          <w:szCs w:val="22"/>
        </w:rPr>
        <w:t xml:space="preserve">Flights can experience delays and cancellations, and Turkish Airlines is no exception. Cancelled flights are not uncommon, and there are various reasons why they occur. Under Regulation (EC) 261/2004 (UK261), Turkish Airlines is required to either provide an alternative flight at no extra cost or allow you to arrange your own rerouting. Some airlines may impose conditions on these options, but this is the intended procedure. If you are unhappy with the rerouting offered, you can make your own arrangements via the airline’s website. Keep in mind that if you choose a more expensive alternative, you will be responsible for paying the price difference, along with any handling or rebooking fees.</w:t>
      </w:r>
    </w:p>
    <w:p>
      <w:pPr>
        <w:spacing w:after="200"/>
      </w:pPr>
      <w:r>
        <w:rPr>
          <w:rFonts w:ascii="Arial" w:hAnsi="Arial" w:eastAsia="Arial" w:cs="Arial"/>
          <w:sz w:val="22"/>
          <w:szCs w:val="22"/>
        </w:rPr>
        <w:t xml:space="preserve">It is also important to understand that if Turkish Airlines cancels your flight without giving at least 14 days’ notice or offering a rebooking option, you are entitled to claim flight compensation under UK261. While airlines are required to provide channels for compensation claims, these are not always easy to access, and some airlines may be reluctant to meet their obligations. This is where Skycop can help.</w:t>
      </w:r>
    </w:p>
    <w:p>
      <w:pPr>
        <w:spacing w:after="200"/>
      </w:pPr>
      <w:r>
        <w:rPr>
          <w:rFonts w:ascii="Arial" w:hAnsi="Arial" w:eastAsia="Arial" w:cs="Arial"/>
          <w:sz w:val="22"/>
          <w:szCs w:val="22"/>
        </w:rPr>
        <w:t xml:space="preserve">By submitting a claim for a cancelled flight through Skycop, you hand over the complex process of obtaining compensation to a team of professionals. We handle all interactions with the airline, navigating legal complexities and advocating for your rights based on our extensive experience.</w:t>
      </w:r>
    </w:p>
    <w:p>
      <w:pPr>
        <w:spacing w:after="200"/>
      </w:pPr>
      <w:r>
        <w:rPr>
          <w:rFonts w:ascii="Arial" w:hAnsi="Arial" w:eastAsia="Arial" w:cs="Arial"/>
          <w:sz w:val="22"/>
          <w:szCs w:val="22"/>
        </w:rPr>
        <w:t xml:space="preserve">However, there are exceptions, known as “extraordinary circumstances”, when compensation may not be payable. According to Turkish Airlines’ cancellation policy, if the cancellation is caused by factors beyond the airline’s control—such as severe weather, airport strikes, or acts of war—the airline may not be obliged to provide compensation. In many cases, though, the situation is less clear, and airlines may attempt to avoid paying even when they are required to.</w:t>
      </w:r>
    </w:p>
    <w:p>
      <w:pPr>
        <w:spacing w:after="200"/>
      </w:pPr>
      <w:r>
        <w:rPr>
          <w:rFonts w:ascii="Arial" w:hAnsi="Arial" w:eastAsia="Arial" w:cs="Arial"/>
          <w:sz w:val="22"/>
          <w:szCs w:val="22"/>
        </w:rPr>
        <w:t xml:space="preserve">To check your eligibility for compensation and see the potential amount, enter your flight details on Skycop.com. Our system will provide a preliminary assessment of whether your flight qualifies and the compensation you may be entitled to. Once you submit your claim, our professional team will handle the entire process, allowing you to relax while we work to secure your compensation.</w:t>
      </w:r>
    </w:p>
    <w:p>
      <w:pPr>
        <w:pStyle w:val="Heading2"/>
      </w:pPr>
      <w:bookmarkStart w:id="6" w:name="_Toc6"/>
      <w:r>
        <w:t>Turkish Airlines Strike Compensation for Flight Delays and Cancellations</w:t>
      </w:r>
      <w:bookmarkEnd w:id="6"/>
    </w:p>
    <w:p>
      <w:pPr>
        <w:spacing w:after="200"/>
      </w:pPr>
      <w:r>
        <w:rPr>
          <w:rFonts w:ascii="Arial" w:hAnsi="Arial" w:eastAsia="Arial" w:cs="Arial"/>
          <w:sz w:val="22"/>
          <w:szCs w:val="22"/>
        </w:rPr>
        <w:t xml:space="preserve">Turkish Airlines operates Istanbul as a major global hub connecting Europe, Asia, and Africa. As Turkey’s national carrier serving more than 300 destinations, labour relations are governed by both Turkish labour law and European passenger rights regulations. Turkish pilot unions and cabin crew associations have occasionally organised industrial action. When strike action affects your flight, the distinction between internal and external labour disputes is important under both SHY-Passenger Regulation (for flights departing Turkey) and EU Regulation EC261/2004 and UK261 rules (for flights departing the EU or UK).</w:t>
      </w:r>
    </w:p>
    <w:p>
      <w:pPr>
        <w:spacing w:after="200"/>
      </w:pPr>
      <w:r>
        <w:rPr>
          <w:rFonts w:ascii="Arial" w:hAnsi="Arial" w:eastAsia="Arial" w:cs="Arial"/>
          <w:sz w:val="22"/>
          <w:szCs w:val="22"/>
        </w:rPr>
        <w:t xml:space="preserve">If Turkish Airlines staff, including pilots, cabin crew, or directly employed ground personnel, take strike action and cause your flight to be delayed by more than three hours or cancelled, you may still claim compensation under EC261/2004, UK261, or SHY Regulation, ranging from £220 to £520 depending on the flight distance. Staff strikes are generally considered within the airline’s operational control, meaning passengers may still qualify for compensation.</w:t>
      </w:r>
    </w:p>
    <w:p>
      <w:pPr>
        <w:spacing w:after="200"/>
      </w:pPr>
      <w:r>
        <w:rPr>
          <w:rFonts w:ascii="Arial" w:hAnsi="Arial" w:eastAsia="Arial" w:cs="Arial"/>
          <w:sz w:val="22"/>
          <w:szCs w:val="22"/>
        </w:rPr>
        <w:t xml:space="preserve">However, if Istanbul Airport workers, Turkish air traffic control, or third-party ground handling staff not employed by Turkish Airlines take strike action, the disruption is usually considered an extraordinary circumstance, meaning compensation may not apply. Regardless of the source of the strike, Turkish Airlines must still provide care and assistance, including meals, refreshments, accommodation, communication support, and transport between the airport and hotel where necessary. Skycop helps passengers navigate these complex strike claims by handling document review, communication with Turkish Airlines, and pursuing compensation on a no win, no fee basis.</w:t>
      </w:r>
    </w:p>
    <w:p>
      <w:pPr>
        <w:pStyle w:val="Heading2"/>
      </w:pPr>
      <w:bookmarkStart w:id="7" w:name="_Toc7"/>
      <w:r>
        <w:t>Experienced Cancelled Flights With Turkish Airines?</w:t>
      </w:r>
      <w:bookmarkEnd w:id="7"/>
    </w:p>
    <w:p>
      <w:pPr>
        <w:spacing w:after="200"/>
      </w:pPr>
      <w:r>
        <w:rPr>
          <w:rFonts w:ascii="Arial" w:hAnsi="Arial" w:eastAsia="Arial" w:cs="Arial"/>
          <w:sz w:val="22"/>
          <w:szCs w:val="22"/>
        </w:rPr>
        <w:t xml:space="preserve">Claim flight compensation for a disrupted, delayed, or cancelled flight from the past three years and receive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Denied Boarding Compensation</w:t>
      </w:r>
    </w:p>
    <w:p>
      <w:pPr>
        <w:spacing w:after="200"/>
      </w:pPr>
      <w:r>
        <w:rPr>
          <w:rFonts w:ascii="Arial" w:hAnsi="Arial" w:eastAsia="Arial" w:cs="Arial"/>
          <w:sz w:val="22"/>
          <w:szCs w:val="22"/>
        </w:rPr>
        <w:t xml:space="preserve">Denied Boarding Compensation refers to compensation offered to passengers who are refused boarding on a flight, often due to overbooking or other reasons within the airline’s control. Certain conditions and limitations apply to this type of compensation.Eligible passengers may be entitled to a Turkish Airlines refund or be offered alternative travel arrangements. In addition, they may receive financial compensation to cover any inconvenience or expenses incurred as a result of being denied boarding. The amount of compensation varies depending on factors such as the length of the delay and the distance of the flight.</w:t>
      </w:r>
    </w:p>
    <w:p>
      <w:pPr>
        <w:pStyle w:val="Heading2"/>
      </w:pPr>
      <w:bookmarkStart w:id="8" w:name="_Toc8"/>
      <w:r>
        <w:t>Why Claim Flight Compensation With Skycop?</w:t>
      </w:r>
      <w:bookmarkEnd w:id="8"/>
    </w:p>
    <w:p>
      <w:pPr>
        <w:spacing w:after="200"/>
      </w:pPr>
      <w:r>
        <w:rPr>
          <w:rFonts w:ascii="Arial" w:hAnsi="Arial" w:eastAsia="Arial" w:cs="Arial"/>
          <w:sz w:val="22"/>
          <w:szCs w:val="22"/>
        </w:rPr>
        <w:t xml:space="preserve">The law requires airlines to provide channels for passengers to request compensation, but the process is not always straightforward or fast. Claiming flight compensation through Skycop makes it quick and hassle-free:</w:t>
      </w:r>
    </w:p>
    <w:p>
      <w:pPr>
        <w:pStyle w:val="Heading3"/>
      </w:pPr>
      <w:r>
        <w:rPr/>
        <w:t xml:space="preserve">Quick and Easy</w:t>
      </w:r>
    </w:p>
    <w:p>
      <w:pPr>
        <w:spacing w:after="200"/>
      </w:pPr>
      <w:r>
        <w:rPr>
          <w:rFonts w:ascii="Arial" w:hAnsi="Arial" w:eastAsia="Arial" w:cs="Arial"/>
          <w:sz w:val="22"/>
          <w:szCs w:val="22"/>
        </w:rPr>
        <w:t xml:space="preserve">Filing a Turkish Airlines claim takes just 3 minutes – Skycop handles all the rest.</w:t>
      </w:r>
    </w:p>
    <w:p>
      <w:pPr>
        <w:pStyle w:val="Heading3"/>
      </w:pPr>
      <w:r>
        <w:rPr/>
        <w:t xml:space="preserve">No Financial Risk</w:t>
      </w:r>
    </w:p>
    <w:p>
      <w:pPr>
        <w:spacing w:after="200"/>
      </w:pPr>
      <w:r>
        <w:rPr>
          <w:rFonts w:ascii="Arial" w:hAnsi="Arial" w:eastAsia="Arial" w:cs="Arial"/>
          <w:sz w:val="22"/>
          <w:szCs w:val="22"/>
        </w:rPr>
        <w:t xml:space="preserve">If your claim is unsuccessful, you won’t pay anything. There are no upfront fees.</w:t>
      </w:r>
    </w:p>
    <w:p>
      <w:pPr>
        <w:pStyle w:val="Heading3"/>
      </w:pPr>
      <w:r>
        <w:rPr/>
        <w:t xml:space="preserve">Claim Old Flights</w:t>
      </w:r>
    </w:p>
    <w:p>
      <w:pPr>
        <w:spacing w:after="200"/>
      </w:pPr>
      <w:r>
        <w:rPr>
          <w:rFonts w:ascii="Arial" w:hAnsi="Arial" w:eastAsia="Arial" w:cs="Arial"/>
          <w:sz w:val="22"/>
          <w:szCs w:val="22"/>
        </w:rPr>
        <w:t xml:space="preserve">Depending on the regulations, you can claim compensation for flights disrupted up to 3 years ago.</w:t>
      </w:r>
    </w:p>
    <w:p>
      <w:pPr>
        <w:pStyle w:val="Heading2"/>
      </w:pPr>
      <w:bookmarkStart w:id="9" w:name="_Toc9"/>
      <w:r>
        <w:t>Turkish Airlines Surprised You With Denied Boarding?</w:t>
      </w:r>
      <w:bookmarkEnd w:id="9"/>
    </w:p>
    <w:p>
      <w:pPr>
        <w:spacing w:after="200"/>
      </w:pPr>
      <w:r>
        <w:rPr>
          <w:rFonts w:ascii="Arial" w:hAnsi="Arial" w:eastAsia="Arial" w:cs="Arial"/>
          <w:sz w:val="22"/>
          <w:szCs w:val="22"/>
        </w:rPr>
        <w:t xml:space="preserve">Claim up to £520 in compensation for Turkish Airlines cancelled flights from the past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0" w:name="_Toc10"/>
      <w:r>
        <w:t>FAQ</w:t>
      </w:r>
      <w:bookmarkEnd w:id="10"/>
    </w:p>
    <w:p>
      <w:pPr>
        <w:pStyle w:val="Heading3"/>
      </w:pPr>
      <w:bookmarkStart w:id="11" w:name="_Toc11"/>
      <w:r>
        <w:t>Am I entitled to compensation from Turkish Airlines for a delayed flight?</w:t>
      </w:r>
      <w:bookmarkEnd w:id="11"/>
    </w:p>
    <w:p>
      <w:pPr>
        <w:spacing w:after="200"/>
      </w:pPr>
      <w:r>
        <w:rPr>
          <w:rFonts w:ascii="Arial" w:hAnsi="Arial" w:eastAsia="Arial" w:cs="Arial"/>
          <w:sz w:val="22"/>
          <w:szCs w:val="22"/>
        </w:rPr>
        <w:t xml:space="preserve">You may be entitled to compensation if your Turkish Airlines flight arrived at its final destination more than three hours late and the delay was caused by factors within the airline’s control. Eligibility depends on several factors, including the reason for the delay and the flight distance. Delays resulting from extraordinary circumstances, such as severe weather or air traffic control restrictions, are generally not covered under UK Regulation 261.</w:t>
      </w:r>
    </w:p>
    <w:p>
      <w:pPr>
        <w:pStyle w:val="Heading3"/>
      </w:pPr>
      <w:bookmarkStart w:id="12" w:name="_Toc12"/>
      <w:r>
        <w:t>Can I claim compensation if my Turkish Airlines flight is affected by strike action?</w:t>
      </w:r>
      <w:bookmarkEnd w:id="12"/>
    </w:p>
    <w:p>
      <w:pPr>
        <w:spacing w:after="200"/>
      </w:pPr>
      <w:r>
        <w:rPr>
          <w:rFonts w:ascii="Arial" w:hAnsi="Arial" w:eastAsia="Arial" w:cs="Arial"/>
          <w:sz w:val="22"/>
          <w:szCs w:val="22"/>
        </w:rPr>
        <w:t xml:space="preserve">Yes. Flights affected by strike action involving Turkish Airlines pilots, cabin crew, or ground personnel may qualify for compensation of up to £520 under SHY-Passenger Regulation (for departures from Turkey) or EU Regulation EC261/2004 and UK261 rules (for departures from the EU or UK) if delayed by more than three hours or cancelled. External strikes involving Istanbul Airport staff, Turkish air traffic control, or third-party ground handling companies are usually considered extraordinary circumstances, meaning compensation may not apply. Regardless of compensation eligibility, Turkish Airlines must still provide meals, accommodation, and communication support during disruption. Keep your boarding passes, booking confirmations, and receipts for any additional expenses.</w:t>
      </w:r>
    </w:p>
    <w:p>
      <w:pPr>
        <w:pStyle w:val="Heading3"/>
      </w:pPr>
      <w:bookmarkStart w:id="13" w:name="_Toc13"/>
      <w:r>
        <w:t>Can I claim compensation if Turkish Airlines cancels my flight?</w:t>
      </w:r>
      <w:bookmarkEnd w:id="13"/>
    </w:p>
    <w:p>
      <w:pPr>
        <w:spacing w:after="200"/>
      </w:pPr>
      <w:r>
        <w:rPr>
          <w:rFonts w:ascii="Arial" w:hAnsi="Arial" w:eastAsia="Arial" w:cs="Arial"/>
          <w:sz w:val="22"/>
          <w:szCs w:val="22"/>
        </w:rPr>
        <w:t xml:space="preserve">If Turkish Airlines cancels your flight without giving at least 14 days’ notice, and the cancellation was not due to extraordinary circumstances, you may be entitled to claim compensation under UK Regulation 261. This applies to flights departing from the UK or arriving in the UK with a qualifying carrier. It is also important that the airline did not offer you a suitable alternative flight. Eligibility depends on the specific circumstances surrounding the cancellation.</w:t>
      </w:r>
    </w:p>
    <w:p>
      <w:pPr>
        <w:pStyle w:val="Heading3"/>
      </w:pPr>
      <w:bookmarkStart w:id="14" w:name="_Toc14"/>
      <w:r>
        <w:t>What should I do if Turkish Airlines changes my flight schedule?</w:t>
      </w:r>
      <w:bookmarkEnd w:id="14"/>
    </w:p>
    <w:p>
      <w:pPr>
        <w:spacing w:after="200"/>
      </w:pPr>
      <w:r>
        <w:rPr>
          <w:rFonts w:ascii="Arial" w:hAnsi="Arial" w:eastAsia="Arial" w:cs="Arial"/>
          <w:sz w:val="22"/>
          <w:szCs w:val="22"/>
        </w:rPr>
        <w:t xml:space="preserve">If your Turkish Airlines flight was significantly rescheduled and you were not informed within a reasonable period, you may have grounds to claim compensation, depending on how the change impacted your journey. Last-minute schedule changes that lead to missed connections or significant delays may be considered disruptive under UK Regulation 261. It is advisable to keep records of all schedule changes and check your eligibility with a flight compensation service or a legal professional.</w:t>
      </w:r>
    </w:p>
    <w:p>
      <w:pPr>
        <w:pStyle w:val="Heading3"/>
      </w:pPr>
      <w:bookmarkStart w:id="15" w:name="_Toc15"/>
      <w:r>
        <w:t>Can I receive compensation if Turkish Airlines denied me boarding?</w:t>
      </w:r>
      <w:bookmarkEnd w:id="15"/>
    </w:p>
    <w:p>
      <w:pPr>
        <w:spacing w:after="200"/>
      </w:pPr>
      <w:r>
        <w:rPr>
          <w:rFonts w:ascii="Arial" w:hAnsi="Arial" w:eastAsia="Arial" w:cs="Arial"/>
          <w:sz w:val="22"/>
          <w:szCs w:val="22"/>
        </w:rPr>
        <w:t xml:space="preserve">If you were denied boarding due to overbooking or other reasons within the airline’s control, you may be entitled to compensation, provided you complied with all check-in and travel requirements. In such situations, the airline should offer you either a refund or re-routing on an alternative flight. Compensation may also be payable depending on the length of the delay and the flight distance, in line with the conditions set out under UK Regulation 261.</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6" w:name="_Toc16"/>
      <w:r>
        <w:t>We Offer Assistance at Airports Across the UK</w:t>
      </w:r>
      <w:bookmarkEnd w:id="16"/>
    </w:p>
    <w:p/>
    <w:p>
      <w:pPr>
        <w:spacing w:after="200"/>
      </w:pPr>
      <w:r>
        <w:rPr>
          <w:rFonts w:ascii="Arial" w:hAnsi="Arial" w:eastAsia="Arial" w:cs="Arial"/>
          <w:sz w:val="22"/>
          <w:szCs w:val="22"/>
        </w:rPr>
        <w:t xml:space="preserve">Discover the wide-ranging travel opportunities offered by Turkish Airlines’ extensive network, seamlessly connecting passengers to a diverse selection of exciting destinations across Europe and beyond. Set off on memorable journeys and explore the world like never before. Here is an engaging introduction to some of the key airports:</w:t>
      </w:r>
    </w:p>
    <w:p>
      <w:pPr>
        <w:pStyle w:val="Heading3"/>
      </w:pPr>
      <w:bookmarkStart w:id="17" w:name="_Toc17"/>
      <w:r>
        <w:t>Successful Claims Against These Airlines</w:t>
      </w:r>
      <w:bookmarkEnd w:id="17"/>
    </w:p>
    <w:p/>
    <w:p>
      <w:pPr>
        <w:spacing w:after="200"/>
      </w:pPr>
      <w:r>
        <w:rPr>
          <w:rFonts w:ascii="Arial" w:hAnsi="Arial" w:eastAsia="Arial" w:cs="Arial"/>
          <w:sz w:val="22"/>
          <w:szCs w:val="22"/>
        </w:rPr>
        <w:t xml:space="preserve">Take a look at some of the major successes in passenger compensation claims against airlines, including notable cases involving flight delays and other disruptions.</w:t>
      </w:r>
    </w:p>
    <w:p>
      <w:pPr>
        <w:pStyle w:val="Heading3"/>
      </w:pPr>
      <w:bookmarkStart w:id="18" w:name="_Toc18"/>
      <w:r>
        <w:t>Air Passenger Rights and Protections</w:t>
      </w:r>
      <w:bookmarkEnd w:id="18"/>
    </w:p>
    <w:p/>
    <w:p>
      <w:pPr>
        <w:spacing w:after="200"/>
      </w:pPr>
      <w:r>
        <w:rPr>
          <w:rFonts w:ascii="Arial" w:hAnsi="Arial" w:eastAsia="Arial" w:cs="Arial"/>
          <w:sz w:val="22"/>
          <w:szCs w:val="22"/>
        </w:rPr>
        <w:t xml:space="preserve">Your airline passenger rights are protected under UK Regulation 261. This regulation sets out standard rights to flight compensation for passengers in cases of delays of more than three hours, flight cancellations, and denied boarding due to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1C36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2026-09-02T09:26:05+00:00</dcterms:created>
  <dcterms:modified xsi:type="dcterms:W3CDTF">2026-09-02T09:26:05+00:00</dcterms:modified>
</cp:coreProperties>
</file>

<file path=docProps/custom.xml><?xml version="1.0" encoding="utf-8"?>
<Properties xmlns="http://schemas.openxmlformats.org/officeDocument/2006/custom-properties" xmlns:vt="http://schemas.openxmlformats.org/officeDocument/2006/docPropsVTypes"/>
</file>