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Delta Cancelled Flight Compensation - Skycop</w:t>
      </w:r>
    </w:p>
    <w:p>
      <w:pPr>
        <w:spacing w:after="360"/>
      </w:pPr>
      <w:r>
        <w:rPr>
          <w:rFonts w:ascii="Arial" w:hAnsi="Arial" w:eastAsia="Arial" w:cs="Arial"/>
          <w:color w:val="666666"/>
          <w:sz w:val="22"/>
          <w:szCs w:val="22"/>
          <w:i w:val="1"/>
          <w:iCs w:val="1"/>
        </w:rPr>
        <w:t xml:space="preserve">Meta Description: Delayed or cancelled Your Delta flight? Claim up to £520 compensation with Skycop ✅ Fast, risk-free, and no upfront costs. Check your eligibility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Delta Airlines</w:t>
      </w:r>
    </w:p>
    <w:p>
      <w:pPr>
        <w:pStyle w:val="Heading2"/>
      </w:pPr>
      <w:bookmarkStart w:id="0" w:name="_Toc0"/>
      <w:r>
        <w:t>Everything you need to know about Delta Airlines Flight Compensation</w:t>
      </w:r>
      <w:bookmarkEnd w:id="0"/>
    </w:p>
    <w:p>
      <w:pPr>
        <w:spacing w:after="120"/>
        <w:numPr>
          <w:ilvl w:val="0"/>
          <w:numId w:val="7"/>
        </w:numPr>
      </w:pPr>
      <w:r>
        <w:rPr>
          <w:rFonts w:ascii="Arial" w:hAnsi="Arial" w:eastAsia="Arial" w:cs="Arial"/>
          <w:sz w:val="22"/>
          <w:szCs w:val="22"/>
        </w:rPr>
        <w:t xml:space="preserve">You may be entitled to compensation of up to £520 for Delta flights delayed by more than three hours.</w:t>
      </w:r>
    </w:p>
    <w:p>
      <w:pPr>
        <w:spacing w:after="120"/>
        <w:numPr>
          <w:ilvl w:val="0"/>
          <w:numId w:val="7"/>
        </w:numPr>
      </w:pPr>
      <w:r>
        <w:rPr>
          <w:rFonts w:ascii="Arial" w:hAnsi="Arial" w:eastAsia="Arial" w:cs="Arial"/>
          <w:sz w:val="22"/>
          <w:szCs w:val="22"/>
        </w:rPr>
        <w:t xml:space="preserve">If your flight is cancelled with less than 14 days' notice, you could claim additional compensation.</w:t>
      </w:r>
    </w:p>
    <w:p>
      <w:pPr>
        <w:spacing w:after="120"/>
        <w:numPr>
          <w:ilvl w:val="0"/>
          <w:numId w:val="7"/>
        </w:numPr>
      </w:pPr>
      <w:r>
        <w:rPr>
          <w:rFonts w:ascii="Arial" w:hAnsi="Arial" w:eastAsia="Arial" w:cs="Arial"/>
          <w:sz w:val="22"/>
          <w:szCs w:val="22"/>
        </w:rPr>
        <w:t xml:space="preserve">Delta Airlines must provide care and assistance during major disruptions, including meals and hotel accommodation if necessary.</w:t>
      </w:r>
    </w:p>
    <w:p>
      <w:pPr>
        <w:spacing w:after="120"/>
        <w:numPr>
          <w:ilvl w:val="0"/>
          <w:numId w:val="7"/>
        </w:numPr>
      </w:pPr>
      <w:r>
        <w:rPr>
          <w:rFonts w:ascii="Arial" w:hAnsi="Arial" w:eastAsia="Arial" w:cs="Arial"/>
          <w:sz w:val="22"/>
          <w:szCs w:val="22"/>
        </w:rPr>
        <w:t xml:space="preserve">Compensation eligibility depends on the cause of the disruption; extraordinary circumstances are generally exempt.</w:t>
      </w:r>
    </w:p>
    <w:p>
      <w:pPr>
        <w:spacing w:after="120"/>
        <w:numPr>
          <w:ilvl w:val="0"/>
          <w:numId w:val="7"/>
        </w:numPr>
      </w:pPr>
      <w:r>
        <w:rPr>
          <w:rFonts w:ascii="Arial" w:hAnsi="Arial" w:eastAsia="Arial" w:cs="Arial"/>
          <w:sz w:val="22"/>
          <w:szCs w:val="22"/>
        </w:rPr>
        <w:t xml:space="preserve">Submitting a claim via Skycop is quick and free, making it easier to navigate the compensation process.</w:t>
      </w:r>
    </w:p>
    <w:p>
      <w:pPr>
        <w:spacing w:after="120"/>
        <w:numPr>
          <w:ilvl w:val="0"/>
          <w:numId w:val="7"/>
        </w:numPr>
      </w:pPr>
      <w:r>
        <w:rPr>
          <w:rFonts w:ascii="Arial" w:hAnsi="Arial" w:eastAsia="Arial" w:cs="Arial"/>
          <w:sz w:val="22"/>
          <w:szCs w:val="22"/>
        </w:rPr>
        <w:t xml:space="preserve">Delta compensation can be offered as cash or Travel Credit Vouchers, depending on the flight distance.</w:t>
      </w:r>
    </w:p>
    <w:p>
      <w:pPr>
        <w:spacing w:after="120"/>
        <w:numPr>
          <w:ilvl w:val="0"/>
          <w:numId w:val="7"/>
        </w:numPr>
      </w:pPr>
      <w:r>
        <w:rPr>
          <w:rFonts w:ascii="Arial" w:hAnsi="Arial" w:eastAsia="Arial" w:cs="Arial"/>
          <w:sz w:val="22"/>
          <w:szCs w:val="22"/>
        </w:rPr>
        <w:t xml:space="preserve">Keep all receipts for expenses incurred following a cancellation to request reimbursement from Delta Airlines.</w:t>
      </w:r>
    </w:p>
    <w:p>
      <w:pPr>
        <w:spacing w:after="120"/>
        <w:numPr>
          <w:ilvl w:val="0"/>
          <w:numId w:val="7"/>
        </w:numPr>
      </w:pPr>
      <w:r>
        <w:rPr>
          <w:rFonts w:ascii="Arial" w:hAnsi="Arial" w:eastAsia="Arial" w:cs="Arial"/>
          <w:sz w:val="22"/>
          <w:szCs w:val="22"/>
        </w:rPr>
        <w:t xml:space="preserve">If you experienced a disruption, you can file a claim for flights up to three years old.</w:t>
      </w:r>
    </w:p>
    <w:p>
      <w:pPr>
        <w:spacing w:after="120"/>
        <w:numPr>
          <w:ilvl w:val="0"/>
          <w:numId w:val="7"/>
        </w:numPr>
      </w:pPr>
      <w:r>
        <w:rPr>
          <w:rFonts w:ascii="Arial" w:hAnsi="Arial" w:eastAsia="Arial" w:cs="Arial"/>
          <w:sz w:val="22"/>
          <w:szCs w:val="22"/>
        </w:rPr>
        <w:t xml:space="preserve">Skycop works on a no win, no fee basis, only charging if you receive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1"/>
      </w:pPr>
      <w:bookmarkStart w:id="2" w:name="_Toc2"/>
      <w:r>
        <w:t>Delta Airlines Compensation for Flight Delays and Cancellations</w:t>
      </w:r>
      <w:bookmarkEnd w:id="2"/>
    </w:p>
    <w:p>
      <w:pPr>
        <w:spacing w:after="200"/>
      </w:pPr>
      <w:r>
        <w:rPr>
          <w:rFonts w:ascii="Arial" w:hAnsi="Arial" w:eastAsia="Arial" w:cs="Arial"/>
          <w:sz w:val="22"/>
          <w:szCs w:val="22"/>
        </w:rPr>
        <w:t xml:space="preserve">You’ve been looking forward to your holiday for months and planned everything carefully, only to have your flight cancelled. While airlines aim to minimise cancellations and delays, flight disruptions can cause significant inconvenience for passengers.</w:t>
      </w:r>
    </w:p>
    <w:p>
      <w:pPr>
        <w:spacing w:after="200"/>
      </w:pPr>
      <w:r>
        <w:rPr>
          <w:rFonts w:ascii="Arial" w:hAnsi="Arial" w:eastAsia="Arial" w:cs="Arial"/>
          <w:sz w:val="22"/>
          <w:szCs w:val="22"/>
        </w:rPr>
        <w:t xml:space="preserve">If you’ve experienced flight disruptions with Delta Airlines, this article will guide you through how to claim the compensation you are entitled.</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4" w:name="_Toc4"/>
      <w:r>
        <w:t>When Are You Entitled to Delta Airlines Flight Compensation?</w:t>
      </w:r>
      <w:bookmarkEnd w:id="4"/>
    </w:p>
    <w:p>
      <w:pPr>
        <w:pStyle w:val="Heading3"/>
      </w:pPr>
      <w:r>
        <w:rPr/>
        <w:t xml:space="preserve">Flight Disruptions</w:t>
      </w:r>
    </w:p>
    <w:p>
      <w:pPr>
        <w:spacing w:after="200"/>
      </w:pPr>
      <w:r>
        <w:rPr>
          <w:rFonts w:ascii="Arial" w:hAnsi="Arial" w:eastAsia="Arial" w:cs="Arial"/>
          <w:sz w:val="22"/>
          <w:szCs w:val="22"/>
        </w:rPr>
        <w:t xml:space="preserve">Passengers whose flights are delayed by more than three hours may be entitled to Delta flight delay compensation under UK 261.</w:t>
      </w:r>
    </w:p>
    <w:p>
      <w:pPr>
        <w:spacing w:after="200"/>
      </w:pPr>
      <w:r>
        <w:rPr>
          <w:rFonts w:ascii="Arial" w:hAnsi="Arial" w:eastAsia="Arial" w:cs="Arial"/>
          <w:sz w:val="22"/>
          <w:szCs w:val="22"/>
        </w:rPr>
        <w:t xml:space="preserve">You are also eligible for compensation if you were denied boarding due to overbooking.</w:t>
      </w:r>
    </w:p>
    <w:p>
      <w:pPr>
        <w:spacing w:after="200"/>
      </w:pPr>
      <w:r>
        <w:rPr>
          <w:rFonts w:ascii="Arial" w:hAnsi="Arial" w:eastAsia="Arial" w:cs="Arial"/>
          <w:sz w:val="22"/>
          <w:szCs w:val="22"/>
        </w:rPr>
        <w:t xml:space="preserve">If your luggage is delayed for more than 21 days, you may be entitled to Delta delayed baggage compensation.</w:t>
      </w:r>
    </w:p>
    <w:p>
      <w:pPr>
        <w:pStyle w:val="Heading3"/>
      </w:pPr>
      <w:r>
        <w:rPr/>
        <w:t xml:space="preserve">Schedule Changes</w:t>
      </w:r>
    </w:p>
    <w:p>
      <w:pPr>
        <w:spacing w:after="200"/>
      </w:pPr>
      <w:r>
        <w:rPr>
          <w:rFonts w:ascii="Arial" w:hAnsi="Arial" w:eastAsia="Arial" w:cs="Arial"/>
          <w:sz w:val="22"/>
          <w:szCs w:val="22"/>
        </w:rPr>
        <w:t xml:space="preserve">If Delta changes your flight schedule, they must provide at least 14 days’ notice. If they fail to do so, passengers are entitled to Delta flight cancellation compensation.</w:t>
      </w:r>
    </w:p>
    <w:p>
      <w:pPr>
        <w:pStyle w:val="Heading3"/>
      </w:pPr>
      <w:r>
        <w:rPr/>
        <w:t xml:space="preserve">Flight Cancellations</w:t>
      </w:r>
    </w:p>
    <w:p>
      <w:pPr>
        <w:spacing w:after="200"/>
      </w:pPr>
      <w:r>
        <w:rPr>
          <w:rFonts w:ascii="Arial" w:hAnsi="Arial" w:eastAsia="Arial" w:cs="Arial"/>
          <w:sz w:val="22"/>
          <w:szCs w:val="22"/>
        </w:rPr>
        <w:t xml:space="preserve">If your Delta flight is cancelled and the airline cannot provide an alternative flight without significantly delaying your arrival, you are entitled to a refund of your ticket. You may also claim reimbursement for reasonable expenses, such as meals and accommodation.</w:t>
      </w:r>
    </w:p>
    <w:p>
      <w:pPr>
        <w:spacing w:after="200"/>
      </w:pPr>
      <w:r>
        <w:rPr>
          <w:rFonts w:ascii="Arial" w:hAnsi="Arial" w:eastAsia="Arial" w:cs="Arial"/>
          <w:sz w:val="22"/>
          <w:szCs w:val="22"/>
        </w:rPr>
        <w:t xml:space="preserve">If you received less than 14 days’ notice of cancellation, you may also be entitled to additional Delta cancellation compensation .</w:t>
      </w:r>
    </w:p>
    <w:p>
      <w:pPr>
        <w:pStyle w:val="Heading3"/>
      </w:pPr>
      <w:r>
        <w:rPr/>
        <w:t xml:space="preserve">Extraordinary Circumstances</w:t>
      </w:r>
    </w:p>
    <w:p>
      <w:pPr>
        <w:spacing w:after="200"/>
      </w:pPr>
      <w:r>
        <w:rPr>
          <w:rFonts w:ascii="Arial" w:hAnsi="Arial" w:eastAsia="Arial" w:cs="Arial"/>
          <w:sz w:val="22"/>
          <w:szCs w:val="22"/>
        </w:rPr>
        <w:t xml:space="preserve">You are not eligible for compensation if the disruption was caused by extraordinary circumstances beyond the airline’s control, such as severe weather or medical emergencies.</w:t>
      </w:r>
    </w:p>
    <w:p>
      <w:pPr>
        <w:pStyle w:val="Heading2"/>
      </w:pPr>
      <w:bookmarkStart w:id="5" w:name="_Toc5"/>
      <w:r>
        <w:t>Delta Airlines Strike Compensation for Delayed Transatlantic Connections</w:t>
      </w:r>
      <w:bookmarkEnd w:id="5"/>
    </w:p>
    <w:p>
      <w:pPr>
        <w:spacing w:after="200"/>
      </w:pPr>
      <w:r>
        <w:rPr>
          <w:rFonts w:ascii="Arial" w:hAnsi="Arial" w:eastAsia="Arial" w:cs="Arial"/>
          <w:sz w:val="22"/>
          <w:szCs w:val="22"/>
        </w:rPr>
        <w:t xml:space="preserve">Strike disruption involving Delta Air Lines can create major scheduling problems for passengers travelling between Europe and the United States, especially on routes relying on tight hub connections through Atlanta, JFK, or Detroit. Travellers flying from cities such as Amsterdam, Dublin, or Paris may experience missed onward domestic flights, overnight rebookings, or extended airport delays when operational schedules break down. If industrial action involves Delta Air Lines pilots, cabin crew, or other airline employees, passengers departing from EU or UK airports could qualify for compensation under EU Regulation EC261/2004 and UK261 rules when delays exceed three hours or cancellations occur with insufficient notice.</w:t>
      </w:r>
    </w:p>
    <w:p>
      <w:pPr>
        <w:spacing w:after="200"/>
      </w:pPr>
      <w:r>
        <w:rPr>
          <w:rFonts w:ascii="Arial" w:hAnsi="Arial" w:eastAsia="Arial" w:cs="Arial"/>
          <w:sz w:val="22"/>
          <w:szCs w:val="22"/>
        </w:rPr>
        <w:t xml:space="preserve">Compensation eligibility depends on who caused the disruption. Strikes involving airport security teams, baggage handlers, or air traffic management authorities are generally considered extraordinary circumstances outside the airline’s direct responsibility. Even when compensation is unavailable, Delta Air Lines must still provide care and assistance during major disruption, including hotel accommodation where necessary, meals, re-routing options, or refunds where applicable. Skycop helps affected passengers evaluate their disrupted journey and pursue compensation of up to £520 through a no win, no fee process.</w:t>
      </w:r>
    </w:p>
    <w:p>
      <w:pPr>
        <w:pStyle w:val="Heading2"/>
      </w:pPr>
      <w:bookmarkStart w:id="6" w:name="_Toc6"/>
      <w:r>
        <w:t>Experienced Delayed Flights With Delta Airlines?</w:t>
      </w:r>
      <w:bookmarkEnd w:id="6"/>
    </w:p>
    <w:p>
      <w:pPr>
        <w:spacing w:after="200"/>
      </w:pPr>
      <w:r>
        <w:rPr>
          <w:rFonts w:ascii="Arial" w:hAnsi="Arial" w:eastAsia="Arial" w:cs="Arial"/>
          <w:sz w:val="22"/>
          <w:szCs w:val="22"/>
        </w:rPr>
        <w:t xml:space="preserve">Claim flight compensation for a disrupted, delayed or cancelled flight up to three years old and get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7" w:name="_Toc7"/>
      <w:r>
        <w:t>Experienced Delays with Delta Airlines?</w:t>
      </w:r>
      <w:bookmarkEnd w:id="7"/>
    </w:p>
    <w:p>
      <w:pPr>
        <w:spacing w:after="200"/>
      </w:pPr>
      <w:r>
        <w:rPr>
          <w:rFonts w:ascii="Arial" w:hAnsi="Arial" w:eastAsia="Arial" w:cs="Arial"/>
          <w:sz w:val="22"/>
          <w:szCs w:val="22"/>
        </w:rPr>
        <w:t xml:space="preserve">To file a Delta flight compensation claim, contact Delta’s customer support via email. Include your personal details, flight information, and a brief explanation of your situation. Note that Delta does not provide a guaranteed response time.</w:t>
      </w:r>
    </w:p>
    <w:p>
      <w:pPr>
        <w:spacing w:after="200"/>
      </w:pPr>
      <w:r>
        <w:rPr>
          <w:rFonts w:ascii="Arial" w:hAnsi="Arial" w:eastAsia="Arial" w:cs="Arial"/>
          <w:sz w:val="22"/>
          <w:szCs w:val="22"/>
        </w:rPr>
        <w:t xml:space="preserve">If Delta Airlines delay compensation seems confusing, Skycop’s team of experts can help you navigate the process. Using their knowledge of UK 261 and EU flight regulations, they work to ensure you receive fair compensation.</w:t>
      </w:r>
    </w:p>
    <w:p>
      <w:pPr>
        <w:pStyle w:val="Heading2"/>
      </w:pPr>
      <w:bookmarkStart w:id="8" w:name="_Toc8"/>
      <w:r>
        <w:t>Did Delta Airlines Cancel Your Flight Unexpectedly?</w:t>
      </w:r>
      <w:bookmarkEnd w:id="8"/>
    </w:p>
    <w:p>
      <w:pPr>
        <w:spacing w:after="200"/>
      </w:pPr>
      <w:r>
        <w:rPr>
          <w:rFonts w:ascii="Arial" w:hAnsi="Arial" w:eastAsia="Arial" w:cs="Arial"/>
          <w:sz w:val="22"/>
          <w:szCs w:val="22"/>
        </w:rPr>
        <w:t xml:space="preserve">To receive Delta Airlines flight cancellation compensation, contact the airline’s customer support via email. Once you submit your claim, you will need to wait for their decision.</w:t>
      </w:r>
    </w:p>
    <w:p>
      <w:pPr>
        <w:spacing w:after="200"/>
      </w:pPr>
      <w:r>
        <w:rPr>
          <w:rFonts w:ascii="Arial" w:hAnsi="Arial" w:eastAsia="Arial" w:cs="Arial"/>
          <w:sz w:val="22"/>
          <w:szCs w:val="22"/>
        </w:rPr>
        <w:t xml:space="preserve">Can I claim reimbursement for additional expenses if my flight was cancelled?</w:t>
      </w:r>
      <w:br/>
      <w:r>
        <w:rPr>
          <w:rFonts w:ascii="Arial" w:hAnsi="Arial" w:eastAsia="Arial" w:cs="Arial"/>
          <w:sz w:val="22"/>
          <w:szCs w:val="22"/>
        </w:rPr>
        <w:t xml:space="preserve">Yes. With Delta, you can request compensation for necessary expenses such as hotels, meals, or additional transport. Simply complete Delta’s reimbursement claim form.</w:t>
      </w:r>
    </w:p>
    <w:p>
      <w:pPr>
        <w:spacing w:after="200"/>
      </w:pPr>
      <w:r>
        <w:rPr>
          <w:rFonts w:ascii="Arial" w:hAnsi="Arial" w:eastAsia="Arial" w:cs="Arial"/>
          <w:sz w:val="22"/>
          <w:szCs w:val="22"/>
        </w:rPr>
        <w:t xml:space="preserve">If your flight was cancelled and Delta compensation is taking too long, you can use Skycop’s flight cancellation reimbursement services. Skycop will communicate with the airline on your behalf, so you don’t have to. Just sit back and relax while Skycop handles your claim.</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£520 in compensation for Delta Airlines cancelled flights from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0" w:name="_Toc10"/>
      <w:r>
        <w:t>Claiming Compensation for Disrupted Delta Airlines Flights with Skycop</w:t>
      </w:r>
      <w:bookmarkEnd w:id="10"/>
    </w:p>
    <w:p>
      <w:pPr>
        <w:pStyle w:val="Heading3"/>
      </w:pPr>
      <w:r>
        <w:rPr/>
        <w:t xml:space="preserve">1. Register on Skycop</w:t>
      </w:r>
    </w:p>
    <w:p>
      <w:pPr>
        <w:spacing w:after="200"/>
      </w:pPr>
      <w:r>
        <w:rPr>
          <w:rFonts w:ascii="Arial" w:hAnsi="Arial" w:eastAsia="Arial" w:cs="Arial"/>
          <w:sz w:val="22"/>
          <w:szCs w:val="22"/>
        </w:rPr>
        <w:t xml:space="preserve">Create a Skycop account by entering your email, creating a password, and agreeing to Skycop’s terms and conditions.</w:t>
      </w:r>
    </w:p>
    <w:p>
      <w:pPr>
        <w:pStyle w:val="Heading3"/>
      </w:pPr>
      <w:r>
        <w:rPr/>
        <w:t xml:space="preserve">2. Provide Flight Details</w:t>
      </w:r>
    </w:p>
    <w:p>
      <w:pPr>
        <w:spacing w:after="200"/>
      </w:pPr>
      <w:r>
        <w:rPr>
          <w:rFonts w:ascii="Arial" w:hAnsi="Arial" w:eastAsia="Arial" w:cs="Arial"/>
          <w:sz w:val="22"/>
          <w:szCs w:val="22"/>
        </w:rPr>
        <w:t xml:space="preserve">Skycop will ask for the following information:</w:t>
      </w:r>
    </w:p>
    <w:p>
      <w:pPr>
        <w:spacing w:after="120"/>
        <w:numPr>
          <w:ilvl w:val="0"/>
          <w:numId w:val="7"/>
        </w:numPr>
      </w:pPr>
      <w:r>
        <w:rPr>
          <w:rFonts w:ascii="Arial" w:hAnsi="Arial" w:eastAsia="Arial" w:cs="Arial"/>
          <w:sz w:val="22"/>
          <w:szCs w:val="22"/>
        </w:rPr>
        <w:t xml:space="preserve">Flight itinerary details</w:t>
      </w:r>
    </w:p>
    <w:p>
      <w:pPr>
        <w:spacing w:after="120"/>
        <w:numPr>
          <w:ilvl w:val="0"/>
          <w:numId w:val="7"/>
        </w:numPr>
      </w:pPr>
      <w:r>
        <w:rPr>
          <w:rFonts w:ascii="Arial" w:hAnsi="Arial" w:eastAsia="Arial" w:cs="Arial"/>
          <w:sz w:val="22"/>
          <w:szCs w:val="22"/>
        </w:rPr>
        <w:t xml:space="preserve">Type of disruption, delay length, and notice given</w:t>
      </w:r>
    </w:p>
    <w:p>
      <w:pPr>
        <w:spacing w:after="120"/>
        <w:numPr>
          <w:ilvl w:val="0"/>
          <w:numId w:val="7"/>
        </w:numPr>
      </w:pPr>
      <w:r>
        <w:rPr>
          <w:rFonts w:ascii="Arial" w:hAnsi="Arial" w:eastAsia="Arial" w:cs="Arial"/>
          <w:sz w:val="22"/>
          <w:szCs w:val="22"/>
        </w:rPr>
        <w:t xml:space="preserve">Reason for the cancellation, if provided by the airline</w:t>
      </w:r>
    </w:p>
    <w:p>
      <w:pPr>
        <w:spacing w:after="120"/>
        <w:numPr>
          <w:ilvl w:val="0"/>
          <w:numId w:val="7"/>
        </w:numPr>
      </w:pPr>
      <w:r>
        <w:rPr>
          <w:rFonts w:ascii="Arial" w:hAnsi="Arial" w:eastAsia="Arial" w:cs="Arial"/>
          <w:sz w:val="22"/>
          <w:szCs w:val="22"/>
        </w:rPr>
        <w:t xml:space="preserve">A brief explanation of your situation</w:t>
      </w:r>
    </w:p>
    <w:p>
      <w:pPr>
        <w:pStyle w:val="Heading3"/>
      </w:pPr>
      <w:r>
        <w:rPr/>
        <w:t xml:space="preserve">3. Upload Required Documents</w:t>
      </w:r>
    </w:p>
    <w:p>
      <w:pPr>
        <w:spacing w:after="200"/>
      </w:pPr>
      <w:r>
        <w:rPr>
          <w:rFonts w:ascii="Arial" w:hAnsi="Arial" w:eastAsia="Arial" w:cs="Arial"/>
          <w:sz w:val="22"/>
          <w:szCs w:val="22"/>
        </w:rPr>
        <w:t xml:space="preserve">Submit proof of your flight reservation number. Skycop may also request a copy of your ID, the delay notification, or any correspondence with the airline.</w:t>
      </w:r>
    </w:p>
    <w:p>
      <w:pPr>
        <w:pStyle w:val="Heading3"/>
      </w:pPr>
      <w:r>
        <w:rPr/>
        <w:t xml:space="preserve">4. Track Claim Progress</w:t>
      </w:r>
    </w:p>
    <w:p>
      <w:pPr>
        <w:spacing w:after="200"/>
      </w:pPr>
      <w:r>
        <w:rPr>
          <w:rFonts w:ascii="Arial" w:hAnsi="Arial" w:eastAsia="Arial" w:cs="Arial"/>
          <w:sz w:val="22"/>
          <w:szCs w:val="22"/>
        </w:rPr>
        <w:t xml:space="preserve">Sign in to your account to monitor the progress of your Delta Airlines compensation claim.</w:t>
      </w:r>
    </w:p>
    <w:p>
      <w:pPr>
        <w:pStyle w:val="Heading2"/>
      </w:pPr>
      <w:bookmarkStart w:id="11" w:name="_Toc11"/>
      <w:r>
        <w:t>Why Claim Flight Compensation Through Skycop?</w:t>
      </w:r>
      <w:bookmarkEnd w:id="11"/>
    </w:p>
    <w:p>
      <w:pPr>
        <w:pStyle w:val="Heading3"/>
      </w:pPr>
      <w:bookmarkStart w:id="12" w:name="_Toc12"/>
      <w:r>
        <w:t>Quick And Easy</w:t>
      </w:r>
      <w:bookmarkEnd w:id="12"/>
    </w:p>
    <w:p>
      <w:pPr>
        <w:spacing w:after="200"/>
      </w:pPr>
      <w:r>
        <w:rPr>
          <w:rFonts w:ascii="Arial" w:hAnsi="Arial" w:eastAsia="Arial" w:cs="Arial"/>
          <w:sz w:val="22"/>
          <w:szCs w:val="22"/>
        </w:rPr>
        <w:t xml:space="preserve">Long wait times, confusing regulations, and limited customer support can make claiming airline compensation exhausting. If your Delta flight was cancelled, Skycop can make the process simple and stress-free. Just submit your claim information, and Skycop will handle the rest!</w:t>
      </w:r>
    </w:p>
    <w:p>
      <w:pPr>
        <w:pStyle w:val="Heading3"/>
      </w:pPr>
      <w:bookmarkStart w:id="13" w:name="_Toc13"/>
      <w:r>
        <w:t>No Financial Risk</w:t>
      </w:r>
      <w:bookmarkEnd w:id="13"/>
    </w:p>
    <w:p>
      <w:pPr>
        <w:spacing w:after="200"/>
      </w:pPr>
      <w:r>
        <w:rPr>
          <w:rFonts w:ascii="Arial" w:hAnsi="Arial" w:eastAsia="Arial" w:cs="Arial"/>
          <w:sz w:val="22"/>
          <w:szCs w:val="22"/>
        </w:rPr>
        <w:t xml:space="preserve">You only pay if Skycop successfully secures the compensation you are entitled to. If the airline rejects your claim, you pay nothing.</w:t>
      </w:r>
    </w:p>
    <w:p>
      <w:pPr>
        <w:pStyle w:val="Heading3"/>
      </w:pPr>
      <w:bookmarkStart w:id="14" w:name="_Toc14"/>
      <w:r>
        <w:t>Claim Compensation for Older Flights</w:t>
      </w:r>
      <w:bookmarkEnd w:id="14"/>
    </w:p>
    <w:p>
      <w:pPr>
        <w:spacing w:after="200"/>
      </w:pPr>
      <w:r>
        <w:rPr>
          <w:rFonts w:ascii="Arial" w:hAnsi="Arial" w:eastAsia="Arial" w:cs="Arial"/>
          <w:sz w:val="22"/>
          <w:szCs w:val="22"/>
        </w:rPr>
        <w:t xml:space="preserve">If you started a compensation claim for a delayed Delta flight but never completed the process, it can be difficult to restart. Skycop will review your old Delta Airlines claim, contact the airline on your behalf, and fight for your passenger rights.</w:t>
      </w:r>
    </w:p>
    <w:p>
      <w:pPr>
        <w:pStyle w:val="Heading2"/>
      </w:pPr>
      <w:bookmarkStart w:id="15" w:name="_Toc15"/>
      <w:r>
        <w:t>Was Your Flight Disrupted?</w:t>
      </w:r>
      <w:bookmarkEnd w:id="1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6" w:name="_Toc16"/>
      <w:r>
        <w:t>How Much Delta Airlines Flight Compensation Can You Expect?</w:t>
      </w:r>
      <w:bookmarkEnd w:id="16"/>
    </w:p>
    <w:p>
      <w:pPr>
        <w:spacing w:after="200"/>
      </w:pPr>
      <w:r>
        <w:rPr>
          <w:rFonts w:ascii="Arial" w:hAnsi="Arial" w:eastAsia="Arial" w:cs="Arial"/>
          <w:sz w:val="22"/>
          <w:szCs w:val="22"/>
        </w:rPr>
        <w:t xml:space="preserve">Delta flight compensation can be provided as cash or Travel Credit Vouchers (TCVs). Compensation for denied boarding, delays, and cancellations is as follows:</w:t>
      </w:r>
    </w:p>
    <w:p>
      <w:pPr>
        <w:spacing w:after="120"/>
        <w:numPr>
          <w:ilvl w:val="0"/>
          <w:numId w:val="7"/>
        </w:numPr>
      </w:pPr>
      <w:r>
        <w:rPr>
          <w:rFonts w:ascii="Arial" w:hAnsi="Arial" w:eastAsia="Arial" w:cs="Arial"/>
          <w:sz w:val="22"/>
          <w:szCs w:val="22"/>
        </w:rPr>
        <w:t xml:space="preserve">Flights under 932 miles: £220 (cash) or £310 (TCV)</w:t>
      </w:r>
    </w:p>
    <w:p>
      <w:pPr>
        <w:spacing w:after="120"/>
        <w:numPr>
          <w:ilvl w:val="0"/>
          <w:numId w:val="7"/>
        </w:numPr>
      </w:pPr>
      <w:r>
        <w:rPr>
          <w:rFonts w:ascii="Arial" w:hAnsi="Arial" w:eastAsia="Arial" w:cs="Arial"/>
          <w:sz w:val="22"/>
          <w:szCs w:val="22"/>
        </w:rPr>
        <w:t xml:space="preserve">Flights over 932 miles within the EU: £350 (cash) or £440 (TCV)</w:t>
      </w:r>
    </w:p>
    <w:p>
      <w:pPr>
        <w:spacing w:after="120"/>
        <w:numPr>
          <w:ilvl w:val="0"/>
          <w:numId w:val="7"/>
        </w:numPr>
      </w:pPr>
      <w:r>
        <w:rPr>
          <w:rFonts w:ascii="Arial" w:hAnsi="Arial" w:eastAsia="Arial" w:cs="Arial"/>
          <w:sz w:val="22"/>
          <w:szCs w:val="22"/>
        </w:rPr>
        <w:t xml:space="preserve">Flights between 932–2,175 miles outside the EU: £350 (cash) or £440 (TCV)</w:t>
      </w:r>
    </w:p>
    <w:p>
      <w:pPr>
        <w:spacing w:after="120"/>
        <w:numPr>
          <w:ilvl w:val="0"/>
          <w:numId w:val="7"/>
        </w:numPr>
      </w:pPr>
      <w:r>
        <w:rPr>
          <w:rFonts w:ascii="Arial" w:hAnsi="Arial" w:eastAsia="Arial" w:cs="Arial"/>
          <w:sz w:val="22"/>
          <w:szCs w:val="22"/>
        </w:rPr>
        <w:t xml:space="preserve">All other flights over 2,175 miles: £520 (cash) or £700 (TCV)</w:t>
      </w:r>
    </w:p>
    <w:p>
      <w:pPr>
        <w:spacing w:after="200"/>
      </w:pPr>
      <w:r>
        <w:rPr>
          <w:rFonts w:ascii="Arial" w:hAnsi="Arial" w:eastAsia="Arial" w:cs="Arial"/>
          <w:sz w:val="22"/>
          <w:szCs w:val="22"/>
        </w:rPr>
        <w:t xml:space="preserve">If you believe the airline is offering unfair compensation, contact Skycop. They understand your passenger rights under UK 261 and will fight for fair compensation.</w:t>
      </w:r>
    </w:p>
    <w:p>
      <w:pPr>
        <w:pStyle w:val="Heading2"/>
      </w:pPr>
      <w:bookmarkStart w:id="17" w:name="_Toc17"/>
      <w:r>
        <w:t>FAQ</w:t>
      </w:r>
      <w:bookmarkEnd w:id="17"/>
    </w:p>
    <w:p>
      <w:pPr>
        <w:pStyle w:val="Heading3"/>
      </w:pPr>
      <w:bookmarkStart w:id="18" w:name="_Toc18"/>
      <w:r>
        <w:t>Can I claim compensation if my Delta flight was delayed by more than three hours ?</w:t>
      </w:r>
      <w:bookmarkEnd w:id="18"/>
    </w:p>
    <w:p>
      <w:pPr>
        <w:spacing w:after="200"/>
      </w:pPr>
      <w:r>
        <w:rPr>
          <w:rFonts w:ascii="Arial" w:hAnsi="Arial" w:eastAsia="Arial" w:cs="Arial"/>
          <w:sz w:val="22"/>
          <w:szCs w:val="22"/>
        </w:rPr>
        <w:t xml:space="preserve">If your Delta Airlines flight arrived at your final destination more than three hours late, and the journey departed from the UK/EU or was operated by an EU airline arriving into the UK/EU, you may be entitled to compensation under UK 261.</w:t>
      </w:r>
    </w:p>
    <w:p>
      <w:pPr>
        <w:spacing w:after="200"/>
      </w:pPr>
      <w:r>
        <w:rPr>
          <w:rFonts w:ascii="Arial" w:hAnsi="Arial" w:eastAsia="Arial" w:cs="Arial"/>
          <w:sz w:val="22"/>
          <w:szCs w:val="22"/>
        </w:rPr>
        <w:t xml:space="preserve">Eligibility depends on the flight route and the reason for the delay. Compensation generally does not apply if the delay was caused by extraordinary circumstances beyond the airline’s control, such as severe weather or medical emergencies.</w:t>
      </w:r>
    </w:p>
    <w:p>
      <w:pPr>
        <w:pStyle w:val="Heading3"/>
      </w:pPr>
      <w:bookmarkStart w:id="19" w:name="_Toc19"/>
      <w:r>
        <w:t>Can a Delta Air Lines pilot strike qualify for compensation under EU Regulation EC261/2004 or UK261 on flights departing from Europe?</w:t>
      </w:r>
      <w:bookmarkEnd w:id="19"/>
    </w:p>
    <w:p>
      <w:pPr>
        <w:spacing w:after="200"/>
      </w:pPr>
      <w:r>
        <w:rPr>
          <w:rFonts w:ascii="Arial" w:hAnsi="Arial" w:eastAsia="Arial" w:cs="Arial"/>
          <w:sz w:val="22"/>
          <w:szCs w:val="22"/>
        </w:rPr>
        <w:t xml:space="preserve">Yes. If the disruption was caused by Delta Air Lines operational staff and your flight departed from an EU or UK airport, EU Regulation EC261/2004 and UK261 rules may allow compensation between £220 and £520 depending on the route distance and arrival delay. However, strikes involving external airport operations or air traffic control are usually assessed as extraordinary circumstances instead.</w:t>
      </w:r>
    </w:p>
    <w:p>
      <w:pPr>
        <w:pStyle w:val="Heading3"/>
      </w:pPr>
      <w:bookmarkStart w:id="20" w:name="_Toc20"/>
      <w:r>
        <w:t>What should I do if Delta cancelled my flight less than 14 days before departure?</w:t>
      </w:r>
      <w:bookmarkEnd w:id="20"/>
    </w:p>
    <w:p>
      <w:pPr>
        <w:spacing w:after="200"/>
      </w:pPr>
      <w:r>
        <w:rPr>
          <w:rFonts w:ascii="Arial" w:hAnsi="Arial" w:eastAsia="Arial" w:cs="Arial"/>
          <w:sz w:val="22"/>
          <w:szCs w:val="22"/>
        </w:rPr>
        <w:t xml:space="preserve">If your Delta Airlines flight was cancelled with fewer than 14 days’ notice and no comparable alternative was offered, you may be entitled to compensation under UK 261, depending on the timing of the replacement flight.</w:t>
      </w:r>
    </w:p>
    <w:p>
      <w:pPr>
        <w:spacing w:after="200"/>
      </w:pPr>
      <w:r>
        <w:rPr>
          <w:rFonts w:ascii="Arial" w:hAnsi="Arial" w:eastAsia="Arial" w:cs="Arial"/>
          <w:sz w:val="22"/>
          <w:szCs w:val="22"/>
        </w:rPr>
        <w:t xml:space="preserve">The regulation also allows passengers to request a refund or rebooking. However, compensation is not payable if the disruption was caused by extraordinary circumstances or if the replacement flight’s arrival falls within the allowed time thresholds defined in UK 261.</w:t>
      </w:r>
    </w:p>
    <w:p>
      <w:pPr>
        <w:pStyle w:val="Heading3"/>
      </w:pPr>
      <w:bookmarkStart w:id="21" w:name="_Toc21"/>
      <w:r>
        <w:t>Can I request reimbursement for expenses following a Delta flight cancellation?</w:t>
      </w:r>
      <w:bookmarkEnd w:id="21"/>
    </w:p>
    <w:p>
      <w:pPr>
        <w:spacing w:after="200"/>
      </w:pPr>
      <w:r>
        <w:rPr>
          <w:rFonts w:ascii="Arial" w:hAnsi="Arial" w:eastAsia="Arial" w:cs="Arial"/>
          <w:sz w:val="22"/>
          <w:szCs w:val="22"/>
        </w:rPr>
        <w:t xml:space="preserve">Passengers may request reimbursement from Delta Airlines for necessary expenses, such as meals, accommodation, or local transport, if the airline did not provide support during the disruption.</w:t>
      </w:r>
    </w:p>
    <w:p>
      <w:pPr>
        <w:spacing w:after="200"/>
      </w:pPr>
      <w:r>
        <w:rPr>
          <w:rFonts w:ascii="Arial" w:hAnsi="Arial" w:eastAsia="Arial" w:cs="Arial"/>
          <w:sz w:val="22"/>
          <w:szCs w:val="22"/>
        </w:rPr>
        <w:t xml:space="preserve">It is important to keep all receipts and submit them with your claim. Reimbursement is assessed based on the circumstances and the airline’s policies, in line with applicable passenger rights.</w:t>
      </w:r>
    </w:p>
    <w:p>
      <w:pPr>
        <w:pStyle w:val="Heading3"/>
      </w:pPr>
      <w:bookmarkStart w:id="22" w:name="_Toc22"/>
      <w:r>
        <w:t>How is Delta Airlines compensation calculated under UK 261?</w:t>
      </w:r>
      <w:bookmarkEnd w:id="22"/>
    </w:p>
    <w:p>
      <w:pPr>
        <w:spacing w:after="200"/>
      </w:pPr>
      <w:r>
        <w:rPr>
          <w:rFonts w:ascii="Arial" w:hAnsi="Arial" w:eastAsia="Arial" w:cs="Arial"/>
          <w:sz w:val="22"/>
          <w:szCs w:val="22"/>
        </w:rPr>
        <w:t xml:space="preserve">If your flight falls within the scope of UK 261, compensation is calculated based on flight distance:</w:t>
      </w:r>
    </w:p>
    <w:p>
      <w:pPr>
        <w:spacing w:after="120"/>
        <w:numPr>
          <w:ilvl w:val="0"/>
          <w:numId w:val="7"/>
        </w:numPr>
      </w:pPr>
      <w:r>
        <w:rPr>
          <w:rFonts w:ascii="Arial" w:hAnsi="Arial" w:eastAsia="Arial" w:cs="Arial"/>
          <w:sz w:val="22"/>
          <w:szCs w:val="22"/>
        </w:rPr>
        <w:t xml:space="preserve">£220 for flights under 932 miles</w:t>
      </w:r>
    </w:p>
    <w:p>
      <w:pPr>
        <w:spacing w:after="120"/>
        <w:numPr>
          <w:ilvl w:val="0"/>
          <w:numId w:val="7"/>
        </w:numPr>
      </w:pPr>
      <w:r>
        <w:rPr>
          <w:rFonts w:ascii="Arial" w:hAnsi="Arial" w:eastAsia="Arial" w:cs="Arial"/>
          <w:sz w:val="22"/>
          <w:szCs w:val="22"/>
        </w:rPr>
        <w:t xml:space="preserve">£350 for flights between 932–2,175 miles</w:t>
      </w:r>
    </w:p>
    <w:p>
      <w:pPr>
        <w:spacing w:after="120"/>
        <w:numPr>
          <w:ilvl w:val="0"/>
          <w:numId w:val="7"/>
        </w:numPr>
      </w:pPr>
      <w:r>
        <w:rPr>
          <w:rFonts w:ascii="Arial" w:hAnsi="Arial" w:eastAsia="Arial" w:cs="Arial"/>
          <w:sz w:val="22"/>
          <w:szCs w:val="22"/>
        </w:rPr>
        <w:t xml:space="preserve">£520 for flights over 2,175 miles</w:t>
      </w:r>
    </w:p>
    <w:p>
      <w:pPr>
        <w:spacing w:after="200"/>
      </w:pPr>
      <w:r>
        <w:rPr>
          <w:rFonts w:ascii="Arial" w:hAnsi="Arial" w:eastAsia="Arial" w:cs="Arial"/>
          <w:sz w:val="22"/>
          <w:szCs w:val="22"/>
        </w:rPr>
        <w:t xml:space="preserve">Delta may offer compensation either as cash or Travel Credit Vouchers (TCVs), subject to availability and passenger consent. The final amount and format depend on the circumstances of the disruption and relevant legal provisions.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3" w:name="_Toc23"/>
      <w:r>
        <w:t>Help Provided at These Airports and More</w:t>
      </w:r>
      <w:bookmarkEnd w:id="23"/>
    </w:p>
    <w:p/>
    <w:p>
      <w:pPr>
        <w:spacing w:after="200"/>
      </w:pPr>
      <w:r>
        <w:rPr>
          <w:rFonts w:ascii="Arial" w:hAnsi="Arial" w:eastAsia="Arial" w:cs="Arial"/>
          <w:sz w:val="22"/>
          <w:szCs w:val="22"/>
        </w:rPr>
        <w:t xml:space="preserve">Skycop can assist passengers affected by travel disruptions at airports across Europe. If you have been impacted by double-booked seats, cancellations, or delayed arrivals, get in touch with us today to find out how much you can claim.</w:t>
      </w:r>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successfully handled compensation claims against all of these major airlines for delays, cancelled flights, and overbookings. Contact us today if your travel has been disrupted by any of these airlines or others.</w:t>
      </w:r>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UK 261 provides standard rights to flight compensation for passengers in the event of delays of more than three hours, cancellations, or overbookings.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253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2026-09-02T09:25:30+00:00</dcterms:created>
  <dcterms:modified xsi:type="dcterms:W3CDTF">2026-09-02T09:25:30+00:00</dcterms:modified>
</cp:coreProperties>
</file>

<file path=docProps/custom.xml><?xml version="1.0" encoding="utf-8"?>
<Properties xmlns="http://schemas.openxmlformats.org/officeDocument/2006/custom-properties" xmlns:vt="http://schemas.openxmlformats.org/officeDocument/2006/docPropsVTypes"/>
</file>