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Amsterdam Schiphol Flight Delay Compensation - Skycop</w:t>
      </w:r>
    </w:p>
    <w:p>
      <w:pPr>
        <w:spacing w:after="360"/>
      </w:pPr>
      <w:r>
        <w:rPr>
          <w:rFonts w:ascii="Arial" w:hAnsi="Arial" w:eastAsia="Arial" w:cs="Arial"/>
          <w:color w:val="666666"/>
          <w:sz w:val="22"/>
          <w:szCs w:val="22"/>
          <w:i w:val="1"/>
          <w:iCs w:val="1"/>
        </w:rPr>
        <w:t xml:space="preserve">Meta Description: Claim up to £520 for flight delays and cancellations at Amsterdam Schiphol Airport ✅ Get compensation for delays caused by strikes technical issues and more.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Amsterdam Schiphol</w:t>
      </w:r>
    </w:p>
    <w:p>
      <w:pPr>
        <w:pStyle w:val="Heading2"/>
      </w:pPr>
      <w:bookmarkStart w:id="0" w:name="_Toc0"/>
      <w:r>
        <w:t>Everything you need to know about Amsterdam Schiphol Flight Compensation</w:t>
      </w:r>
      <w:bookmarkEnd w:id="0"/>
    </w:p>
    <w:p>
      <w:pPr>
        <w:spacing w:after="120"/>
        <w:numPr>
          <w:ilvl w:val="0"/>
          <w:numId w:val="7"/>
        </w:numPr>
      </w:pPr>
      <w:r>
        <w:rPr>
          <w:rFonts w:ascii="Arial" w:hAnsi="Arial" w:eastAsia="Arial" w:cs="Arial"/>
          <w:sz w:val="22"/>
          <w:szCs w:val="22"/>
        </w:rPr>
        <w:t xml:space="preserve">Passengers may claim compensation of up to £520 for delayed, cancelled, or overbooked flights under UK261.</w:t>
      </w:r>
    </w:p>
    <w:p>
      <w:pPr>
        <w:spacing w:after="120"/>
        <w:numPr>
          <w:ilvl w:val="0"/>
          <w:numId w:val="7"/>
        </w:numPr>
      </w:pPr>
      <w:r>
        <w:rPr>
          <w:rFonts w:ascii="Arial" w:hAnsi="Arial" w:eastAsia="Arial" w:cs="Arial"/>
          <w:sz w:val="22"/>
          <w:szCs w:val="22"/>
        </w:rPr>
        <w:t xml:space="preserve">Compensation claims can be processed quickly, sometimes receiving payment within two working days.</w:t>
      </w:r>
    </w:p>
    <w:p>
      <w:pPr>
        <w:spacing w:after="120"/>
        <w:numPr>
          <w:ilvl w:val="0"/>
          <w:numId w:val="7"/>
        </w:numPr>
      </w:pPr>
      <w:r>
        <w:rPr>
          <w:rFonts w:ascii="Arial" w:hAnsi="Arial" w:eastAsia="Arial" w:cs="Arial"/>
          <w:sz w:val="22"/>
          <w:szCs w:val="22"/>
        </w:rPr>
        <w:t xml:space="preserve">Flight cancellations without 14 days' notice or delays exceeding three hours can trigger compensation claims.</w:t>
      </w:r>
    </w:p>
    <w:p>
      <w:pPr>
        <w:spacing w:after="120"/>
        <w:numPr>
          <w:ilvl w:val="0"/>
          <w:numId w:val="7"/>
        </w:numPr>
      </w:pPr>
      <w:r>
        <w:rPr>
          <w:rFonts w:ascii="Arial" w:hAnsi="Arial" w:eastAsia="Arial" w:cs="Arial"/>
          <w:sz w:val="22"/>
          <w:szCs w:val="22"/>
        </w:rPr>
        <w:t xml:space="preserve">Compensation amounts depend on flight distance: up to £220 for flights under 930 miles and up to £520 for those over 2,175 miles.</w:t>
      </w:r>
    </w:p>
    <w:p>
      <w:pPr>
        <w:spacing w:after="120"/>
        <w:numPr>
          <w:ilvl w:val="0"/>
          <w:numId w:val="7"/>
        </w:numPr>
      </w:pPr>
      <w:r>
        <w:rPr>
          <w:rFonts w:ascii="Arial" w:hAnsi="Arial" w:eastAsia="Arial" w:cs="Arial"/>
          <w:sz w:val="22"/>
          <w:szCs w:val="22"/>
        </w:rPr>
        <w:t xml:space="preserve">Incidents caused by extraordinary circumstances, like severe weather or strikes, typically do not qualify for compensation.</w:t>
      </w:r>
    </w:p>
    <w:p>
      <w:pPr>
        <w:spacing w:after="120"/>
        <w:numPr>
          <w:ilvl w:val="0"/>
          <w:numId w:val="7"/>
        </w:numPr>
      </w:pPr>
      <w:r>
        <w:rPr>
          <w:rFonts w:ascii="Arial" w:hAnsi="Arial" w:eastAsia="Arial" w:cs="Arial"/>
          <w:sz w:val="22"/>
          <w:szCs w:val="22"/>
        </w:rPr>
        <w:t xml:space="preserve">Passengers must keep all relevant documents, including tickets and receipts, to support their compensation claims.</w:t>
      </w:r>
    </w:p>
    <w:p>
      <w:pPr>
        <w:spacing w:after="120"/>
        <w:numPr>
          <w:ilvl w:val="0"/>
          <w:numId w:val="7"/>
        </w:numPr>
      </w:pPr>
      <w:r>
        <w:rPr>
          <w:rFonts w:ascii="Arial" w:hAnsi="Arial" w:eastAsia="Arial" w:cs="Arial"/>
          <w:sz w:val="22"/>
          <w:szCs w:val="22"/>
        </w:rPr>
        <w:t xml:space="preserve">Working with a compensation company can streamline the claim process and maximise recovery.</w:t>
      </w:r>
    </w:p>
    <w:p>
      <w:pPr>
        <w:spacing w:after="120"/>
        <w:numPr>
          <w:ilvl w:val="0"/>
          <w:numId w:val="7"/>
        </w:numPr>
      </w:pPr>
      <w:r>
        <w:rPr>
          <w:rFonts w:ascii="Arial" w:hAnsi="Arial" w:eastAsia="Arial" w:cs="Arial"/>
          <w:sz w:val="22"/>
          <w:szCs w:val="22"/>
        </w:rPr>
        <w:t xml:space="preserve">Airlines must provide necessary assistance, such as meals and accommodation, even when compensation is not applicable.</w:t>
      </w:r>
    </w:p>
    <w:p>
      <w:pPr>
        <w:spacing w:after="120"/>
        <w:numPr>
          <w:ilvl w:val="0"/>
          <w:numId w:val="7"/>
        </w:numPr>
      </w:pPr>
      <w:r>
        <w:rPr>
          <w:rFonts w:ascii="Arial" w:hAnsi="Arial" w:eastAsia="Arial" w:cs="Arial"/>
          <w:sz w:val="22"/>
          <w:szCs w:val="22"/>
        </w:rPr>
        <w:t xml:space="preserve">Flight status and delay information can be checked through airline websites or third-party flight tracking services.</w:t>
      </w:r>
    </w:p>
    <w:p>
      <w:pPr>
        <w:spacing w:after="120"/>
        <w:numPr>
          <w:ilvl w:val="0"/>
          <w:numId w:val="7"/>
        </w:numPr>
      </w:pPr>
      <w:r>
        <w:rPr>
          <w:rFonts w:ascii="Arial" w:hAnsi="Arial" w:eastAsia="Arial" w:cs="Arial"/>
          <w:sz w:val="22"/>
          <w:szCs w:val="22"/>
        </w:rPr>
        <w:t xml:space="preserve">It's essential to understand your rights under UK Regulation 261/2004 to make informed claims.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Amsterdam Schiphol</w:t>
      </w:r>
      <w:bookmarkEnd w:id="2"/>
    </w:p>
    <w:p>
      <w:pPr>
        <w:spacing w:after="200"/>
      </w:pPr>
      <w:r>
        <w:rPr>
          <w:rFonts w:ascii="Arial" w:hAnsi="Arial" w:eastAsia="Arial" w:cs="Arial"/>
          <w:sz w:val="22"/>
          <w:szCs w:val="22"/>
        </w:rPr>
        <w:t xml:space="preserve">Under UK Regulation 261/2004 (UK261), passengers may be entitled to compensation, alternative transport or reimbursement, as well as assistance with meals, communication, and accommodation.</w:t>
      </w:r>
    </w:p>
    <w:p>
      <w:pPr>
        <w:pStyle w:val="Heading2"/>
      </w:pPr>
      <w:r>
        <w:rPr/>
        <w:t xml:space="preserve">Amsterdam Schiphol 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spacing w:after="200"/>
      </w:pPr>
      <w:r>
        <w:rPr>
          <w:rFonts w:ascii="Arial" w:hAnsi="Arial" w:eastAsia="Arial" w:cs="Arial"/>
          <w:sz w:val="22"/>
          <w:szCs w:val="22"/>
          <w:b w:val="1"/>
          <w:bCs w:val="1"/>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Schiphol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When are you entitled to Amsterdam Schiphol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the airline.</w:t>
      </w:r>
    </w:p>
    <w:p>
      <w:pPr>
        <w:spacing w:after="120"/>
        <w:numPr>
          <w:ilvl w:val="0"/>
          <w:numId w:val="7"/>
        </w:numPr>
      </w:pPr>
      <w:r>
        <w:rPr>
          <w:rFonts w:ascii="Arial" w:hAnsi="Arial" w:eastAsia="Arial" w:cs="Arial"/>
          <w:sz w:val="22"/>
          <w:szCs w:val="22"/>
        </w:rPr>
        <w:t xml:space="preserve">Flight delayed to arrive at the final destination by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the EU:</w:t>
      </w:r>
      <w:bookmarkEnd w:id="5"/>
    </w:p>
    <w:p>
      <w:pPr>
        <w:spacing w:after="200"/>
      </w:pPr>
      <w:r>
        <w:rPr>
          <w:rFonts w:ascii="Arial" w:hAnsi="Arial" w:eastAsia="Arial" w:cs="Arial"/>
          <w:sz w:val="22"/>
          <w:szCs w:val="22"/>
        </w:rPr>
        <w:t xml:space="preserve">Your flight departed from an airport in an EU country.</w:t>
      </w:r>
    </w:p>
    <w:p>
      <w:pPr>
        <w:pStyle w:val="Heading4"/>
      </w:pPr>
      <w:bookmarkStart w:id="6" w:name="_Toc6"/>
      <w:r>
        <w:t>Your flight landed in the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Amsterdam Schiphol?</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930 miles or less: up to £220</w:t>
      </w:r>
    </w:p>
    <w:p>
      <w:pPr>
        <w:spacing w:after="120"/>
        <w:numPr>
          <w:ilvl w:val="0"/>
          <w:numId w:val="7"/>
        </w:numPr>
      </w:pPr>
      <w:r>
        <w:rPr>
          <w:rFonts w:ascii="Arial" w:hAnsi="Arial" w:eastAsia="Arial" w:cs="Arial"/>
          <w:sz w:val="22"/>
          <w:szCs w:val="22"/>
        </w:rPr>
        <w:t xml:space="preserve">Between 930–2,175 miles: up to £350</w:t>
      </w:r>
    </w:p>
    <w:p>
      <w:pPr>
        <w:spacing w:after="120"/>
        <w:numPr>
          <w:ilvl w:val="0"/>
          <w:numId w:val="7"/>
        </w:numPr>
      </w:pPr>
      <w:r>
        <w:rPr>
          <w:rFonts w:ascii="Arial" w:hAnsi="Arial" w:eastAsia="Arial" w:cs="Arial"/>
          <w:sz w:val="22"/>
          <w:szCs w:val="22"/>
        </w:rPr>
        <w:t xml:space="preserve">More than 2,175 miles: up to £520</w:t>
      </w:r>
    </w:p>
    <w:p>
      <w:pPr>
        <w:pStyle w:val="Heading2"/>
      </w:pPr>
      <w:bookmarkStart w:id="9" w:name="_Toc9"/>
      <w:r>
        <w:t>Surprised by a Flight Cancellation?</w:t>
      </w:r>
      <w:bookmarkEnd w:id="9"/>
    </w:p>
    <w:p>
      <w:pPr>
        <w:spacing w:after="200"/>
      </w:pPr>
      <w:r>
        <w:rPr>
          <w:rFonts w:ascii="Arial" w:hAnsi="Arial" w:eastAsia="Arial" w:cs="Arial"/>
          <w:sz w:val="22"/>
          <w:szCs w:val="22"/>
        </w:rPr>
        <w:t xml:space="preserve">Claim up to £520 in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r>
        <w:rPr/>
        <w:t xml:space="preserve">When are you not entitled to flight compensation?</w:t>
      </w:r>
    </w:p>
    <w:p>
      <w:pPr>
        <w:pStyle w:val="Heading4"/>
      </w:pPr>
      <w:r>
        <w:rPr/>
        <w:t xml:space="preserve">Incidents at Amsterdam Schiphol</w:t>
      </w:r>
    </w:p>
    <w:p>
      <w:pPr>
        <w:spacing w:after="200"/>
      </w:pPr>
      <w:r>
        <w:rPr>
          <w:rFonts w:ascii="Arial" w:hAnsi="Arial" w:eastAsia="Arial" w:cs="Arial"/>
          <w:sz w:val="22"/>
          <w:szCs w:val="22"/>
        </w:rPr>
        <w:t xml:space="preserve">Gone are the days when a shed and a grassy field were enough to operate an aeroplane. These days, airports are vast structures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your flight was disrupted due to war or political crises. They can’t control terrorist actions either. At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Under UK Regulation 261/2004 (UK261), airport operations-related incidents are considered outside the airline’s control. As a result, you are not entitled to compensation at Amsterdam Schiphol Airport. However, the airline is still required to provide you with care and assistance.</w:t>
      </w:r>
    </w:p>
    <w:p>
      <w:pPr>
        <w:pStyle w:val="Heading4"/>
      </w:pPr>
      <w:r>
        <w:rPr/>
        <w:t xml:space="preserve">Strikes at Amsterdam Schiphol</w:t>
      </w:r>
    </w:p>
    <w:p>
      <w:pPr>
        <w:spacing w:after="200"/>
      </w:pPr>
      <w:r>
        <w:rPr>
          <w:rFonts w:ascii="Arial" w:hAnsi="Arial" w:eastAsia="Arial" w:cs="Arial"/>
          <w:sz w:val="22"/>
          <w:szCs w:val="22"/>
        </w:rPr>
        <w:t xml:space="preserve">Airports employ many people. That doesn’t mean that all of them are happy with their working conditions! As such, any airport can have its operations halted by a strike – and this means Amsterdam Schiphol flight delays and cancellations.</w:t>
      </w:r>
    </w:p>
    <w:p>
      <w:pPr>
        <w:spacing w:after="200"/>
      </w:pPr>
      <w:r>
        <w:rPr>
          <w:rFonts w:ascii="Arial" w:hAnsi="Arial" w:eastAsia="Arial" w:cs="Arial"/>
          <w:sz w:val="22"/>
          <w:szCs w:val="22"/>
        </w:rPr>
        <w:t xml:space="preserve">Air traffic controller strikes are likely the worst, as they can affect flights not only at the airport but also those flying nearby. However, we have recently seen all sorts of other staff, from baggage handlers to security, go on strike at Amsterdam Schiphol.</w:t>
      </w:r>
    </w:p>
    <w:p>
      <w:pPr>
        <w:spacing w:after="200"/>
      </w:pPr>
      <w:r>
        <w:rPr>
          <w:rFonts w:ascii="Arial" w:hAnsi="Arial" w:eastAsia="Arial" w:cs="Arial"/>
          <w:sz w:val="22"/>
          <w:szCs w:val="22"/>
        </w:rPr>
        <w:t xml:space="preserve">Under UK Regulation 261/2004 (UK261), strikes by airport staff are considered outside the airline’s control. As a result, flights delayed or cancelled for this reason are not eligible for compensation at Amsterdam Schiphol Airport.</w:t>
      </w:r>
    </w:p>
    <w:p>
      <w:pPr>
        <w:pStyle w:val="Heading4"/>
      </w:pPr>
      <w:r>
        <w:rPr/>
        <w:t xml:space="preserve">Bad weather conditions at Amsterdam Schiphol</w:t>
      </w:r>
    </w:p>
    <w:p>
      <w:pPr>
        <w:spacing w:after="200"/>
      </w:pPr>
      <w:r>
        <w:rPr>
          <w:rFonts w:ascii="Arial" w:hAnsi="Arial" w:eastAsia="Arial" w:cs="Arial"/>
          <w:sz w:val="22"/>
          <w:szCs w:val="22"/>
        </w:rPr>
        <w:t xml:space="preserve">Planes might be large and advanced, but they are not immune to all weather conditions. Therefore, terrible weather can result in Amsterdam Schiphol Airport delays and cancellations. These often happen in winter, when snow can easily cause disruption.</w:t>
      </w:r>
    </w:p>
    <w:p>
      <w:pPr>
        <w:spacing w:after="200"/>
      </w:pPr>
      <w:r>
        <w:rPr>
          <w:rFonts w:ascii="Arial" w:hAnsi="Arial" w:eastAsia="Arial" w:cs="Arial"/>
          <w:sz w:val="22"/>
          <w:szCs w:val="22"/>
        </w:rPr>
        <w:t xml:space="preserve">Wind speed and visibility are some of the most common culprits behind weather-related disruptions. And just because the weather is clear at your departure airport doesn’t mean that it’s not terrible at your destination. If the airport you’re trying to fly to reports that the weather there is unsuitable for flying, the airline can do little else but delay or cancel the flight.</w:t>
      </w:r>
    </w:p>
    <w:p>
      <w:pPr>
        <w:spacing w:after="200"/>
      </w:pPr>
      <w:r>
        <w:rPr>
          <w:rFonts w:ascii="Arial" w:hAnsi="Arial" w:eastAsia="Arial" w:cs="Arial"/>
          <w:sz w:val="22"/>
          <w:szCs w:val="22"/>
        </w:rPr>
        <w:t xml:space="preserve">As airlines cannot control the weather, UK Regulation 261/2004 (UK261) considers them not to be responsible for flight disruptions caused by such circumstances.</w:t>
      </w:r>
    </w:p>
    <w:p>
      <w:pPr>
        <w:pStyle w:val="Heading2"/>
      </w:pPr>
      <w:bookmarkStart w:id="10" w:name="_Toc10"/>
      <w:r>
        <w:t>Denied Boarding by Skycop Without Warning?</w:t>
      </w:r>
      <w:bookmarkEnd w:id="10"/>
    </w:p>
    <w:p>
      <w:pPr>
        <w:spacing w:after="200"/>
      </w:pPr>
      <w:r>
        <w:rPr>
          <w:rFonts w:ascii="Arial" w:hAnsi="Arial" w:eastAsia="Arial" w:cs="Arial"/>
          <w:sz w:val="22"/>
          <w:szCs w:val="22"/>
        </w:rPr>
        <w:t xml:space="preserve">Overbooking ruined your trip? You might be owed up to £520 for denied boarding within the past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How to Claim Compensation for a Delayed or Cancelled Flight at Amsterdam Schiphol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spacing w:after="200"/>
      </w:pPr>
      <w:r>
        <w:rPr>
          <w:rFonts w:ascii="Arial" w:hAnsi="Arial" w:eastAsia="Arial" w:cs="Arial"/>
          <w:sz w:val="22"/>
          <w:szCs w:val="22"/>
          <w:b w:val="1"/>
          <w:bCs w:val="1"/>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A compensation company can handle the claim process on your behalf to save you time and effort.</w:t>
      </w:r>
    </w:p>
    <w:p>
      <w:pPr>
        <w:pStyle w:val="Heading3"/>
      </w:pPr>
      <w:bookmarkStart w:id="11" w:name="_Toc11"/>
      <w:r>
        <w:t>The Benefits of Pursuing Compensation with Skycop</w:t>
      </w:r>
      <w:bookmarkEnd w:id="11"/>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2" w:name="_Toc12"/>
      <w:r>
        <w:t>FAQ</w:t>
      </w:r>
      <w:bookmarkEnd w:id="12"/>
    </w:p>
    <w:p>
      <w:pPr>
        <w:pStyle w:val="Heading3"/>
      </w:pPr>
      <w:bookmarkStart w:id="13" w:name="_Toc13"/>
      <w:r>
        <w:t>Can I claim compensation for a delayed flight at Amsterdam Schiphol Airport?</w:t>
      </w:r>
      <w:bookmarkEnd w:id="13"/>
    </w:p>
    <w:p>
      <w:pPr>
        <w:spacing w:after="200"/>
      </w:pPr>
      <w:r>
        <w:rPr>
          <w:rFonts w:ascii="Arial" w:hAnsi="Arial" w:eastAsia="Arial" w:cs="Arial"/>
          <w:sz w:val="22"/>
          <w:szCs w:val="22"/>
        </w:rPr>
        <w:t xml:space="preserve">Under certain conditions, yes. If your flight to or from Amsterdam Schiphol Airport arrived more than three hours later than scheduled and the delay was within the airline’s control, you may be entitled to compensation under UK Regulation 261/2004 (UK261). Factors such as adverse weather or air traffic control restrictions may fall outside the airline’s responsibility. Each case depends on the specific cause and circumstances of the disruption.</w:t>
      </w:r>
    </w:p>
    <w:p>
      <w:pPr>
        <w:pStyle w:val="Heading3"/>
      </w:pPr>
      <w:bookmarkStart w:id="14" w:name="_Toc14"/>
      <w:r>
        <w:t>How much compensation can I get for a cancelled or delayed flight at Amsterdam Schiphol?</w:t>
      </w:r>
      <w:bookmarkEnd w:id="14"/>
    </w:p>
    <w:p>
      <w:pPr>
        <w:spacing w:after="200"/>
      </w:pPr>
      <w:r>
        <w:rPr>
          <w:rFonts w:ascii="Arial" w:hAnsi="Arial" w:eastAsia="Arial" w:cs="Arial"/>
          <w:sz w:val="22"/>
          <w:szCs w:val="22"/>
        </w:rPr>
        <w:t xml:space="preserve">The potential compensation depends on the flight distance and the reason for the disruption:</w:t>
      </w:r>
    </w:p>
    <w:p>
      <w:pPr>
        <w:spacing w:after="120"/>
        <w:numPr>
          <w:ilvl w:val="0"/>
          <w:numId w:val="7"/>
        </w:numPr>
      </w:pPr>
      <w:r>
        <w:rPr>
          <w:rFonts w:ascii="Arial" w:hAnsi="Arial" w:eastAsia="Arial" w:cs="Arial"/>
          <w:sz w:val="22"/>
          <w:szCs w:val="22"/>
        </w:rPr>
        <w:t xml:space="preserve">Up to £220 for flights under 930 miles</w:t>
      </w:r>
    </w:p>
    <w:p>
      <w:pPr>
        <w:spacing w:after="120"/>
        <w:numPr>
          <w:ilvl w:val="0"/>
          <w:numId w:val="7"/>
        </w:numPr>
      </w:pPr>
      <w:r>
        <w:rPr>
          <w:rFonts w:ascii="Arial" w:hAnsi="Arial" w:eastAsia="Arial" w:cs="Arial"/>
          <w:sz w:val="22"/>
          <w:szCs w:val="22"/>
        </w:rPr>
        <w:t xml:space="preserve">Up to £350 for flights between 930 and 2,175 miles</w:t>
      </w:r>
    </w:p>
    <w:p>
      <w:pPr>
        <w:spacing w:after="120"/>
        <w:numPr>
          <w:ilvl w:val="0"/>
          <w:numId w:val="7"/>
        </w:numPr>
      </w:pPr>
      <w:r>
        <w:rPr>
          <w:rFonts w:ascii="Arial" w:hAnsi="Arial" w:eastAsia="Arial" w:cs="Arial"/>
          <w:sz w:val="22"/>
          <w:szCs w:val="22"/>
        </w:rPr>
        <w:t xml:space="preserve">Up to £520 for flights over 2,175 miles</w:t>
      </w:r>
    </w:p>
    <w:p>
      <w:pPr>
        <w:spacing w:after="200"/>
      </w:pPr>
      <w:r>
        <w:rPr>
          <w:rFonts w:ascii="Arial" w:hAnsi="Arial" w:eastAsia="Arial" w:cs="Arial"/>
          <w:sz w:val="22"/>
          <w:szCs w:val="22"/>
        </w:rPr>
        <w:t xml:space="preserve">These amounts apply if the disruption meets the conditions set out in UK Regulation 261/2004 (UK261) and was not caused by extraordinary circumstances beyond the airline’s control.</w:t>
      </w:r>
    </w:p>
    <w:p>
      <w:pPr>
        <w:pStyle w:val="Heading3"/>
      </w:pPr>
      <w:bookmarkStart w:id="15" w:name="_Toc15"/>
      <w:r>
        <w:t>What types of delays or cancellations at Amsterdam Schiphol are not eligible for compensation?</w:t>
      </w:r>
      <w:bookmarkEnd w:id="15"/>
    </w:p>
    <w:p>
      <w:pPr>
        <w:spacing w:after="200"/>
      </w:pPr>
      <w:r>
        <w:rPr>
          <w:rFonts w:ascii="Arial" w:hAnsi="Arial" w:eastAsia="Arial" w:cs="Arial"/>
          <w:sz w:val="22"/>
          <w:szCs w:val="22"/>
        </w:rPr>
        <w:t xml:space="preserve">You are generally not entitled to compensation if the disruption was caused by extraordinary circumstances such as:</w:t>
      </w:r>
    </w:p>
    <w:p>
      <w:pPr>
        <w:spacing w:after="120"/>
        <w:numPr>
          <w:ilvl w:val="0"/>
          <w:numId w:val="7"/>
        </w:numPr>
      </w:pPr>
      <w:r>
        <w:rPr>
          <w:rFonts w:ascii="Arial" w:hAnsi="Arial" w:eastAsia="Arial" w:cs="Arial"/>
          <w:sz w:val="22"/>
          <w:szCs w:val="22"/>
        </w:rPr>
        <w:t xml:space="preserve">Severe weather conditions</w:t>
      </w:r>
    </w:p>
    <w:p>
      <w:pPr>
        <w:spacing w:after="120"/>
        <w:numPr>
          <w:ilvl w:val="0"/>
          <w:numId w:val="7"/>
        </w:numPr>
      </w:pPr>
      <w:r>
        <w:rPr>
          <w:rFonts w:ascii="Arial" w:hAnsi="Arial" w:eastAsia="Arial" w:cs="Arial"/>
          <w:sz w:val="22"/>
          <w:szCs w:val="22"/>
        </w:rPr>
        <w:t xml:space="preserve">Air traffic control strikes</w:t>
      </w:r>
    </w:p>
    <w:p>
      <w:pPr>
        <w:spacing w:after="120"/>
        <w:numPr>
          <w:ilvl w:val="0"/>
          <w:numId w:val="7"/>
        </w:numPr>
      </w:pPr>
      <w:r>
        <w:rPr>
          <w:rFonts w:ascii="Arial" w:hAnsi="Arial" w:eastAsia="Arial" w:cs="Arial"/>
          <w:sz w:val="22"/>
          <w:szCs w:val="22"/>
        </w:rPr>
        <w:t xml:space="preserve">Airport infrastructure issues</w:t>
      </w:r>
    </w:p>
    <w:p>
      <w:pPr>
        <w:spacing w:after="120"/>
        <w:numPr>
          <w:ilvl w:val="0"/>
          <w:numId w:val="7"/>
        </w:numPr>
      </w:pPr>
      <w:r>
        <w:rPr>
          <w:rFonts w:ascii="Arial" w:hAnsi="Arial" w:eastAsia="Arial" w:cs="Arial"/>
          <w:sz w:val="22"/>
          <w:szCs w:val="22"/>
        </w:rPr>
        <w:t xml:space="preserve">Security threats or political instability</w:t>
      </w:r>
    </w:p>
    <w:p>
      <w:pPr>
        <w:spacing w:after="200"/>
      </w:pPr>
      <w:r>
        <w:rPr>
          <w:rFonts w:ascii="Arial" w:hAnsi="Arial" w:eastAsia="Arial" w:cs="Arial"/>
          <w:sz w:val="22"/>
          <w:szCs w:val="22"/>
        </w:rPr>
        <w:t xml:space="preserve">While compensation may not apply, airlines are still expected to offer care services like meals, communication, and hotel accommodation if needed.</w:t>
      </w:r>
    </w:p>
    <w:p>
      <w:pPr>
        <w:pStyle w:val="Heading3"/>
      </w:pPr>
      <w:bookmarkStart w:id="16" w:name="_Toc16"/>
      <w:r>
        <w:t>How can I claim flight compensation for disruptions at Amsterdam Schiphol Airport?</w:t>
      </w:r>
      <w:bookmarkEnd w:id="16"/>
    </w:p>
    <w:p>
      <w:pPr>
        <w:spacing w:after="200"/>
      </w:pPr>
      <w:r>
        <w:rPr>
          <w:rFonts w:ascii="Arial" w:hAnsi="Arial" w:eastAsia="Arial" w:cs="Arial"/>
          <w:sz w:val="22"/>
          <w:szCs w:val="22"/>
        </w:rPr>
        <w:t xml:space="preserve">To start your claim:</w:t>
      </w:r>
    </w:p>
    <w:p>
      <w:pPr>
        <w:spacing w:after="120"/>
        <w:numPr>
          <w:ilvl w:val="0"/>
          <w:numId w:val="7"/>
        </w:numPr>
      </w:pPr>
      <w:r>
        <w:rPr>
          <w:rFonts w:ascii="Arial" w:hAnsi="Arial" w:eastAsia="Arial" w:cs="Arial"/>
          <w:sz w:val="22"/>
          <w:szCs w:val="22"/>
        </w:rPr>
        <w:t xml:space="preserve">Keep your boarding pass, booking confirmation, and any receipts.</w:t>
      </w:r>
    </w:p>
    <w:p>
      <w:pPr>
        <w:spacing w:after="120"/>
        <w:numPr>
          <w:ilvl w:val="0"/>
          <w:numId w:val="7"/>
        </w:numPr>
      </w:pPr>
      <w:r>
        <w:rPr>
          <w:rFonts w:ascii="Arial" w:hAnsi="Arial" w:eastAsia="Arial" w:cs="Arial"/>
          <w:sz w:val="22"/>
          <w:szCs w:val="22"/>
        </w:rPr>
        <w:t xml:space="preserve">Check your flight’s eligibility based on delay length and reason.</w:t>
      </w:r>
    </w:p>
    <w:p>
      <w:pPr>
        <w:spacing w:after="120"/>
        <w:numPr>
          <w:ilvl w:val="0"/>
          <w:numId w:val="7"/>
        </w:numPr>
      </w:pPr>
      <w:r>
        <w:rPr>
          <w:rFonts w:ascii="Arial" w:hAnsi="Arial" w:eastAsia="Arial" w:cs="Arial"/>
          <w:sz w:val="22"/>
          <w:szCs w:val="22"/>
        </w:rPr>
        <w:t xml:space="preserve">Submit a claim through your airline’s official process.</w:t>
      </w:r>
    </w:p>
    <w:p>
      <w:pPr>
        <w:spacing w:after="200"/>
      </w:pPr>
      <w:r>
        <w:rPr>
          <w:rFonts w:ascii="Arial" w:hAnsi="Arial" w:eastAsia="Arial" w:cs="Arial"/>
          <w:sz w:val="22"/>
          <w:szCs w:val="22"/>
        </w:rPr>
        <w:t xml:space="preserve">If the process feels overwhelming, you can also choose to work with a compensation service that specialises in EU passenger rights and handles communication with the airline on your behalf.</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7" w:name="_Toc17"/>
      <w:r>
        <w:t>Successful Cases Against These Airlines and Others</w:t>
      </w:r>
      <w:bookmarkEnd w:id="17"/>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others.</w:t>
      </w:r>
    </w:p>
    <w:p>
      <w:pPr>
        <w:pStyle w:val="Heading3"/>
      </w:pPr>
      <w:bookmarkStart w:id="18" w:name="_Toc18"/>
      <w:r>
        <w:t>Help Provided at These Airports and More</w:t>
      </w:r>
      <w:bookmarkEnd w:id="18"/>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19" w:name="_Toc19"/>
      <w:r>
        <w:t>Air Passenger Rights and Protections</w:t>
      </w:r>
      <w:bookmarkEnd w:id="19"/>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4ED31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localhost:8085/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2026-09-02T09:26:14+00:00</dcterms:created>
  <dcterms:modified xsi:type="dcterms:W3CDTF">2026-09-02T09:26:14+00:00</dcterms:modified>
</cp:coreProperties>
</file>

<file path=docProps/custom.xml><?xml version="1.0" encoding="utf-8"?>
<Properties xmlns="http://schemas.openxmlformats.org/officeDocument/2006/custom-properties" xmlns:vt="http://schemas.openxmlformats.org/officeDocument/2006/docPropsVTypes"/>
</file>