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TUI Cancelled Flight Compensation - Skycop</w:t>
      </w:r>
    </w:p>
    <w:p>
      <w:pPr>
        <w:spacing w:after="360"/>
      </w:pPr>
      <w:r>
        <w:rPr>
          <w:rFonts w:ascii="Arial" w:hAnsi="Arial" w:eastAsia="Arial" w:cs="Arial"/>
          <w:color w:val="666666"/>
          <w:sz w:val="22"/>
          <w:szCs w:val="22"/>
          <w:i w:val="1"/>
          <w:iCs w:val="1"/>
        </w:rPr>
        <w:t xml:space="preserve">Meta Description: Claim TUI compensation for cancelled or delayed flights. Get up to £520 per passenger ✅ Skycop’s simple claim process makes receiving refunds quick and easy.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TUI fly Belgium</w:t>
      </w:r>
    </w:p>
    <w:p>
      <w:pPr>
        <w:pStyle w:val="Heading2"/>
      </w:pPr>
      <w:bookmarkStart w:id="0" w:name="_Toc0"/>
      <w:r>
        <w:t>Everything you need to know about TUI fly Belgium Flight Compensation</w:t>
      </w:r>
      <w:bookmarkEnd w:id="0"/>
    </w:p>
    <w:p>
      <w:pPr>
        <w:spacing w:after="120"/>
        <w:numPr>
          <w:ilvl w:val="0"/>
          <w:numId w:val="7"/>
        </w:numPr>
      </w:pPr>
      <w:r>
        <w:rPr>
          <w:rFonts w:ascii="Arial" w:hAnsi="Arial" w:eastAsia="Arial" w:cs="Arial"/>
          <w:sz w:val="22"/>
          <w:szCs w:val="22"/>
        </w:rPr>
        <w:t xml:space="preserve">TUI fly Belgium offers leisure and charter flights from Brussels and other European airports to over 180 holiday destinations.</w:t>
      </w:r>
    </w:p>
    <w:p>
      <w:pPr>
        <w:spacing w:after="120"/>
        <w:numPr>
          <w:ilvl w:val="0"/>
          <w:numId w:val="7"/>
        </w:numPr>
      </w:pPr>
      <w:r>
        <w:rPr>
          <w:rFonts w:ascii="Arial" w:hAnsi="Arial" w:eastAsia="Arial" w:cs="Arial"/>
          <w:sz w:val="22"/>
          <w:szCs w:val="22"/>
        </w:rPr>
        <w:t xml:space="preserve">Passengers can claim compensation for delays of over three hours or cancellations under EU Regulation EC261/2004 and UK261.</w:t>
      </w:r>
    </w:p>
    <w:p>
      <w:pPr>
        <w:spacing w:after="120"/>
        <w:numPr>
          <w:ilvl w:val="0"/>
          <w:numId w:val="7"/>
        </w:numPr>
      </w:pPr>
      <w:r>
        <w:rPr>
          <w:rFonts w:ascii="Arial" w:hAnsi="Arial" w:eastAsia="Arial" w:cs="Arial"/>
          <w:sz w:val="22"/>
          <w:szCs w:val="22"/>
        </w:rPr>
        <w:t xml:space="preserve">Compensation amounts vary based on flight distance, with claims up to £520 possible for significant delays.</w:t>
      </w:r>
    </w:p>
    <w:p>
      <w:pPr>
        <w:spacing w:after="120"/>
        <w:numPr>
          <w:ilvl w:val="0"/>
          <w:numId w:val="7"/>
        </w:numPr>
      </w:pPr>
      <w:r>
        <w:rPr>
          <w:rFonts w:ascii="Arial" w:hAnsi="Arial" w:eastAsia="Arial" w:cs="Arial"/>
          <w:sz w:val="22"/>
          <w:szCs w:val="22"/>
        </w:rPr>
        <w:t xml:space="preserve">TUI must provide assistance, such as meals and accommodation, during flight disruptions, regardless of compensation eligibility.</w:t>
      </w:r>
    </w:p>
    <w:p>
      <w:pPr>
        <w:spacing w:after="120"/>
        <w:numPr>
          <w:ilvl w:val="0"/>
          <w:numId w:val="7"/>
        </w:numPr>
      </w:pPr>
      <w:r>
        <w:rPr>
          <w:rFonts w:ascii="Arial" w:hAnsi="Arial" w:eastAsia="Arial" w:cs="Arial"/>
          <w:sz w:val="22"/>
          <w:szCs w:val="22"/>
        </w:rPr>
        <w:t xml:space="preserve">To claim compensation, gather necessary documentation like tickets and receipts for expenses incurred due to the disruption.</w:t>
      </w:r>
    </w:p>
    <w:p>
      <w:pPr>
        <w:spacing w:after="120"/>
        <w:numPr>
          <w:ilvl w:val="0"/>
          <w:numId w:val="7"/>
        </w:numPr>
      </w:pPr>
      <w:r>
        <w:rPr>
          <w:rFonts w:ascii="Arial" w:hAnsi="Arial" w:eastAsia="Arial" w:cs="Arial"/>
          <w:sz w:val="22"/>
          <w:szCs w:val="22"/>
        </w:rPr>
        <w:t xml:space="preserve">Skycop can assist with the compensation claim process and ensure all necessary paperwork is handled efficiently.</w:t>
      </w:r>
    </w:p>
    <w:p>
      <w:pPr>
        <w:spacing w:after="120"/>
        <w:numPr>
          <w:ilvl w:val="0"/>
          <w:numId w:val="7"/>
        </w:numPr>
      </w:pPr>
      <w:r>
        <w:rPr>
          <w:rFonts w:ascii="Arial" w:hAnsi="Arial" w:eastAsia="Arial" w:cs="Arial"/>
          <w:sz w:val="22"/>
          <w:szCs w:val="22"/>
        </w:rPr>
        <w:t xml:space="preserve">TUI's policies include a range of passenger services like discounted airport parking and accessibility assistance.</w:t>
      </w:r>
    </w:p>
    <w:p>
      <w:pPr>
        <w:spacing w:after="120"/>
        <w:numPr>
          <w:ilvl w:val="0"/>
          <w:numId w:val="7"/>
        </w:numPr>
      </w:pPr>
      <w:r>
        <w:rPr>
          <w:rFonts w:ascii="Arial" w:hAnsi="Arial" w:eastAsia="Arial" w:cs="Arial"/>
          <w:sz w:val="22"/>
          <w:szCs w:val="22"/>
        </w:rPr>
        <w:t xml:space="preserve">Passengers affected by strikes may still qualify for compensation if the disruption is within TUI's operational control.</w:t>
      </w:r>
    </w:p>
    <w:p>
      <w:pPr>
        <w:spacing w:after="120"/>
        <w:numPr>
          <w:ilvl w:val="0"/>
          <w:numId w:val="7"/>
        </w:numPr>
      </w:pPr>
      <w:r>
        <w:rPr>
          <w:rFonts w:ascii="Arial" w:hAnsi="Arial" w:eastAsia="Arial" w:cs="Arial"/>
          <w:sz w:val="22"/>
          <w:szCs w:val="22"/>
        </w:rPr>
        <w:t xml:space="preserve">Compensation claims must be submitted within the applicable limitation period for eligibility.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Helpful Advice and Information on TUI</w:t>
      </w:r>
      <w:bookmarkEnd w:id="2"/>
    </w:p>
    <w:p>
      <w:pPr>
        <w:spacing w:after="200"/>
      </w:pPr>
      <w:r>
        <w:rPr>
          <w:rFonts w:ascii="Arial" w:hAnsi="Arial" w:eastAsia="Arial" w:cs="Arial"/>
          <w:sz w:val="22"/>
          <w:szCs w:val="22"/>
        </w:rPr>
        <w:t xml:space="preserve">TUI Group operates several airlines under the “TUI fly” brand and, in the UK and Ireland, TUI Airways. Flights depart from 21 UK airports, serving more than 70 destinations worldwide. </w:t>
      </w:r>
      <w:br/>
      <w:br/>
      <w:r>
        <w:rPr>
          <w:rFonts w:ascii="Arial" w:hAnsi="Arial" w:eastAsia="Arial" w:cs="Arial"/>
          <w:sz w:val="22"/>
          <w:szCs w:val="22"/>
        </w:rPr>
        <w:t xml:space="preserve">In late 2023, Which? ranked TUI as the poorest performer for punctuality, with only 51% of flights arriving within 15 minutes of their scheduled arrival time over the previous 12 months. However, the airline performed more favourably in terms of last-minute cancellations, with 3 out of every 1,000 flights cancelled less than 24 hours before departure—a factor that may be relevant when assessing passenger .</w:t>
      </w:r>
    </w:p>
    <w:p>
      <w:pPr>
        <w:spacing w:after="200"/>
      </w:pPr>
      <w:r>
        <w:rPr>
          <w:rFonts w:ascii="Arial" w:hAnsi="Arial" w:eastAsia="Arial" w:cs="Arial"/>
          <w:sz w:val="22"/>
          <w:szCs w:val="22"/>
        </w:rPr>
        <w:t xml:space="preserve">Passengers affected by flight disruption should enquire about TUI flight compensation at the check-in desk. This applies to delays of more than three hours and any situation in which boarding is refused, in line with passenger rights.</w:t>
      </w:r>
    </w:p>
    <w:p>
      <w:pPr>
        <w:spacing w:after="200"/>
      </w:pPr>
      <w:r>
        <w:rPr>
          <w:rFonts w:ascii="Arial" w:hAnsi="Arial" w:eastAsia="Arial" w:cs="Arial"/>
          <w:sz w:val="22"/>
          <w:szCs w:val="22"/>
        </w:rPr>
        <w:t xml:space="preserve">TUI has clear policies covering flight delays and cancellations, including the provision of food and refreshments while passengers wait for delayed departures. These policies can help you understand when you may be entitled to flight cancellation compensation from the airline. </w:t>
      </w:r>
      <w:br/>
      <w:br/>
      <w:r>
        <w:rPr>
          <w:rFonts w:ascii="Arial" w:hAnsi="Arial" w:eastAsia="Arial" w:cs="Arial"/>
          <w:sz w:val="22"/>
          <w:szCs w:val="22"/>
        </w:rPr>
        <w:t xml:space="preserve">To check whether you are eligible for a TUI compensation claim or to find out how much you could receive, complete the Skycop claim form today.</w:t>
      </w:r>
    </w:p>
    <w:p>
      <w:pPr>
        <w:pStyle w:val="Heading2"/>
      </w:pPr>
      <w:bookmarkStart w:id="3" w:name="_Toc3"/>
      <w:r>
        <w:t>If you are seeking compensation of up to £520, find out whether you are eligible to receive it.</w:t>
      </w:r>
      <w:bookmarkEnd w:id="3"/>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4" w:name="_Toc4"/>
      <w:r>
        <w:t>Additional Airport Services Offered by TUI</w:t>
      </w:r>
      <w:bookmarkEnd w:id="4"/>
    </w:p>
    <w:p/>
    <w:p>
      <w:pPr>
        <w:spacing w:after="200"/>
      </w:pPr>
      <w:r>
        <w:rPr>
          <w:rFonts w:ascii="Arial" w:hAnsi="Arial" w:eastAsia="Arial" w:cs="Arial"/>
          <w:sz w:val="22"/>
          <w:szCs w:val="22"/>
        </w:rPr>
        <w:t xml:space="preserve">TUI provides a range of additional airport services designed to enhance passenger comfort and help reduce costs on essentials such as airport parking:</w:t>
      </w: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pStyle w:val="Heading3"/>
      </w:pPr>
      <w:bookmarkStart w:id="5" w:name="_Toc5"/>
      <w:r>
        <w:t>Your Passenger Rights: TUI Flight Delay Compensation</w:t>
      </w:r>
      <w:bookmarkEnd w:id="5"/>
    </w:p>
    <w:p/>
    <w:p>
      <w:pPr>
        <w:spacing w:after="200"/>
      </w:pPr>
      <w:r>
        <w:rPr>
          <w:rFonts w:ascii="Arial" w:hAnsi="Arial" w:eastAsia="Arial" w:cs="Arial"/>
          <w:sz w:val="22"/>
          <w:szCs w:val="22"/>
        </w:rPr>
        <w:t xml:space="preserve">The UK Air Passenger Rights Regulation (UK/EU Regulation 261) gives passengers the right to compensation when a flight is cancelled or subject to a significant delay. TUI refers to this legislation on its website and confirms that it will pay the appropriate compensation when a valid claim is submitted.</w:t>
      </w:r>
    </w:p>
    <w:p>
      <w:pPr>
        <w:spacing w:after="120"/>
        <w:numPr>
          <w:ilvl w:val="0"/>
          <w:numId w:val="7"/>
        </w:numPr>
      </w:pPr>
    </w:p>
    <w:p>
      <w:pPr>
        <w:spacing w:after="120"/>
        <w:numPr>
          <w:ilvl w:val="0"/>
          <w:numId w:val="7"/>
        </w:numPr>
      </w:pPr>
    </w:p>
    <w:p>
      <w:pPr>
        <w:pStyle w:val="Heading2"/>
      </w:pPr>
      <w:bookmarkStart w:id="6" w:name="_Toc6"/>
      <w:r>
        <w:t>Steps to Take If Your TUI Flight Is Delayed or Cancelled</w:t>
      </w:r>
      <w:bookmarkEnd w:id="6"/>
    </w:p>
    <w:p>
      <w:pPr>
        <w:spacing w:after="200"/>
      </w:pPr>
      <w:r>
        <w:rPr>
          <w:rFonts w:ascii="Arial" w:hAnsi="Arial" w:eastAsia="Arial" w:cs="Arial"/>
          <w:sz w:val="22"/>
          <w:szCs w:val="22"/>
        </w:rPr>
        <w:t xml:space="preserve">If you plan to claim TUI flight delay compensation, this checklist will help ensure you have completed all the required steps: </w:t>
      </w:r>
      <w:br/>
      <w:br/>
      <w:r>
        <w:rPr>
          <w:rFonts w:ascii="Arial" w:hAnsi="Arial" w:eastAsia="Arial" w:cs="Arial"/>
          <w:sz w:val="22"/>
          <w:szCs w:val="22"/>
        </w:rPr>
        <w:t xml:space="preserve">1. Speak to airline staff at the airport about the delay or cancellation, and keep any written information you are given regarding your rights to compensation .</w:t>
      </w:r>
      <w:br/>
      <w:r>
        <w:rPr>
          <w:rFonts w:ascii="Arial" w:hAnsi="Arial" w:eastAsia="Arial" w:cs="Arial"/>
          <w:sz w:val="22"/>
          <w:szCs w:val="22"/>
        </w:rPr>
        <w:t xml:space="preserve">2. Record full details of every passenger in your booking and obtain written consent to claim compensation on behalf of any other adults in your party.</w:t>
      </w:r>
      <w:br/>
      <w:r>
        <w:rPr>
          <w:rFonts w:ascii="Arial" w:hAnsi="Arial" w:eastAsia="Arial" w:cs="Arial"/>
          <w:sz w:val="22"/>
          <w:szCs w:val="22"/>
        </w:rPr>
        <w:t xml:space="preserve">3. Check the delay details carefully, including the exact time the aircraft doors opened at your destination airport.</w:t>
      </w:r>
      <w:br/>
      <w:r>
        <w:rPr>
          <w:rFonts w:ascii="Arial" w:hAnsi="Arial" w:eastAsia="Arial" w:cs="Arial"/>
          <w:sz w:val="22"/>
          <w:szCs w:val="22"/>
        </w:rPr>
        <w:t xml:space="preserve">4. Keep evidence of any additional expenses incurred as a result of the disruption, such as extra food and drink purchased at the airport, overnight accommodation, or unplanned transport costs.</w:t>
      </w:r>
      <w:br/>
      <w:r>
        <w:rPr>
          <w:rFonts w:ascii="Arial" w:hAnsi="Arial" w:eastAsia="Arial" w:cs="Arial"/>
          <w:sz w:val="22"/>
          <w:szCs w:val="22"/>
        </w:rPr>
        <w:t xml:space="preserve">5. You can submit a TUI compensation claim directly to the airline, or choose to let Skycop manage the communication and claim process on your behalf.</w:t>
      </w:r>
    </w:p>
    <w:p>
      <w:pPr>
        <w:spacing w:after="200"/>
      </w:pPr>
      <w:r>
        <w:rPr>
          <w:rFonts w:ascii="Arial" w:hAnsi="Arial" w:eastAsia="Arial" w:cs="Arial"/>
          <w:sz w:val="22"/>
          <w:szCs w:val="22"/>
        </w:rPr>
        <w:t xml:space="preserve">A well-organised claim, supported by all relevant evidence, increases your chances of success and helps ensure you receive the correct amount of compensation.</w:t>
      </w:r>
    </w:p>
    <w:p>
      <w:pPr>
        <w:pStyle w:val="Heading2"/>
      </w:pPr>
      <w:bookmarkStart w:id="7" w:name="_Toc7"/>
      <w:r>
        <w:t>TUI fly Belgium Holiday Flights: Strike Compensation and Care Rights</w:t>
      </w:r>
      <w:bookmarkEnd w:id="7"/>
    </w:p>
    <w:p>
      <w:pPr>
        <w:spacing w:after="200"/>
      </w:pPr>
      <w:r>
        <w:rPr>
          <w:rFonts w:ascii="Arial" w:hAnsi="Arial" w:eastAsia="Arial" w:cs="Arial"/>
          <w:sz w:val="22"/>
          <w:szCs w:val="22"/>
        </w:rPr>
        <w:t xml:space="preserve">TUI fly Belgium operates leisure and charter flights from Brussels and other European airports serving more than 180 holiday routes to Mediterranean destinations, North Africa, and Caribbean locations. Many passengers travel on package holidays with pre-booked hotels, transfers, cruises, and resort stays. Strike disruption can affect more than the flight itself, and passengers may lose hotel nights, miss transfer windows, or forfeit cruise embarkation slots. Staff strikes are generally considered within TUI fly Belgium’s operational control, meaning passengers may still qualify for compensation.</w:t>
      </w:r>
    </w:p>
    <w:p>
      <w:pPr>
        <w:spacing w:after="200"/>
      </w:pPr>
      <w:r>
        <w:rPr>
          <w:rFonts w:ascii="Arial" w:hAnsi="Arial" w:eastAsia="Arial" w:cs="Arial"/>
          <w:sz w:val="22"/>
          <w:szCs w:val="22"/>
        </w:rPr>
        <w:t xml:space="preserve">If TUI fly Belgium pilots, cabin crew, engineers, or directly employed ground staff strike causing delays exceeding three hours or cancellations, you may claim compensation under EU Regulation EC261/2004 and UK261 rules: £220 for flights under 930 miles, £350 for flights between 930 and 2,175 miles, or £520 for flights over 2,175 miles depending on journey distance. However, if disruption is caused by Brussels Airport operations, Belgian air traffic control, or external handling companies, compensation may not apply under extraordinary circumstance rules. Regardless, TUI fly Belgium must still provide meals, accommodation, communication support, and passenger assistance. Travellers may also need to contact tour operators regarding hotels, cruises, or transfers affected by disruption.</w:t>
      </w:r>
    </w:p>
    <w:p>
      <w:pPr>
        <w:spacing w:after="200"/>
      </w:pPr>
      <w:r>
        <w:rPr>
          <w:rFonts w:ascii="Arial" w:hAnsi="Arial" w:eastAsia="Arial" w:cs="Arial"/>
          <w:sz w:val="22"/>
          <w:szCs w:val="22"/>
        </w:rPr>
        <w:t xml:space="preserve">Passengers may claim compensation for eligible TUI fly Belgium flights disrupted within the applicable limitation period. Skycop assesses whether the disruption was the airline’s responsibility, handles documentation, communicates with TUI fly Belgium, and pursues compensation on a no win, no fee basis.</w:t>
      </w:r>
    </w:p>
    <w:p>
      <w:pPr>
        <w:pStyle w:val="Heading3"/>
      </w:pPr>
      <w:bookmarkStart w:id="8" w:name="_Toc8"/>
      <w:r>
        <w:t>How to Claim Compensation for TUI Flight Delays</w:t>
      </w:r>
      <w:bookmarkEnd w:id="8"/>
    </w:p>
    <w:p/>
    <w:p>
      <w:pPr>
        <w:spacing w:after="200"/>
      </w:pPr>
      <w:r>
        <w:rPr>
          <w:rFonts w:ascii="Arial" w:hAnsi="Arial" w:eastAsia="Arial" w:cs="Arial"/>
          <w:sz w:val="22"/>
          <w:szCs w:val="22"/>
        </w:rPr>
        <w:t xml:space="preserve">To claim compensation for overbooked flights, cancelled flight refunds, or TUI flight delays exceeding three hours, Skycop can provide assistance in line.</w:t>
      </w:r>
    </w:p>
    <w:p>
      <w:pPr>
        <w:pStyle w:val="Heading3"/>
      </w:pPr>
      <w:bookmarkStart w:id="9" w:name="_Toc9"/>
      <w:r>
        <w:t>Eligibility</w:t>
      </w:r>
      <w:bookmarkEnd w:id="9"/>
    </w:p>
    <w:p>
      <w:pPr>
        <w:spacing w:after="200"/>
      </w:pPr>
      <w:r>
        <w:rPr>
          <w:rFonts w:ascii="Arial" w:hAnsi="Arial" w:eastAsia="Arial" w:cs="Arial"/>
          <w:sz w:val="22"/>
          <w:szCs w:val="22"/>
        </w:rPr>
        <w:t xml:space="preserve">Eligibility for TUI cancelled flight compensation depends on how much notice you were given before your scheduled departure time, as well as whether you were offered a reasonable alternative flight, such as one with a similar arrival time. </w:t>
      </w:r>
      <w:br/>
      <w:br/>
      <w:r>
        <w:rPr>
          <w:rFonts w:ascii="Arial" w:hAnsi="Arial" w:eastAsia="Arial" w:cs="Arial"/>
          <w:sz w:val="22"/>
          <w:szCs w:val="22"/>
        </w:rPr>
        <w:t xml:space="preserve">For delays, your arrival at the destination must be more than three hours late to qualify for compensation under UK/EU Regulation 261. In some cases, a two-hour delay may still entitle you to assistance, such as food and refreshments or overnight accommodation, where applicable.</w:t>
      </w:r>
    </w:p>
    <w:p>
      <w:pPr>
        <w:pStyle w:val="Heading3"/>
      </w:pPr>
      <w:bookmarkStart w:id="10" w:name="_Toc10"/>
      <w:r>
        <w:t>Documentation Checklist</w:t>
      </w:r>
      <w:bookmarkEnd w:id="10"/>
    </w:p>
    <w:p>
      <w:pPr>
        <w:spacing w:after="200"/>
      </w:pPr>
      <w:r>
        <w:rPr>
          <w:rFonts w:ascii="Arial" w:hAnsi="Arial" w:eastAsia="Arial" w:cs="Arial"/>
          <w:sz w:val="22"/>
          <w:szCs w:val="22"/>
        </w:rPr>
        <w:t xml:space="preserve">Before submitting your claim, try to gather all relevant documentation, including: </w:t>
      </w:r>
      <w:br/>
      <w:br/>
      <w:r>
        <w:rPr>
          <w:rFonts w:ascii="Arial" w:hAnsi="Arial" w:eastAsia="Arial" w:cs="Arial"/>
          <w:sz w:val="22"/>
          <w:szCs w:val="22"/>
        </w:rPr>
        <w:t xml:space="preserve">- Tickets, boarding passes, and proof of the original booking</w:t>
      </w:r>
      <w:br/>
      <w:r>
        <w:rPr>
          <w:rFonts w:ascii="Arial" w:hAnsi="Arial" w:eastAsia="Arial" w:cs="Arial"/>
          <w:sz w:val="22"/>
          <w:szCs w:val="22"/>
        </w:rPr>
        <w:t xml:space="preserve">- Any communication from TUI relating to the delay or cancellation</w:t>
      </w:r>
      <w:br/>
      <w:r>
        <w:rPr>
          <w:rFonts w:ascii="Arial" w:hAnsi="Arial" w:eastAsia="Arial" w:cs="Arial"/>
          <w:sz w:val="22"/>
          <w:szCs w:val="22"/>
        </w:rPr>
        <w:t xml:space="preserve">- Written information provided to you explaining your passenger rights during the disruption</w:t>
      </w:r>
      <w:br/>
      <w:r>
        <w:rPr>
          <w:rFonts w:ascii="Arial" w:hAnsi="Arial" w:eastAsia="Arial" w:cs="Arial"/>
          <w:sz w:val="22"/>
          <w:szCs w:val="22"/>
        </w:rPr>
        <w:t xml:space="preserve">- Receipts for refreshments, transport, or accommodation purchased as a result of the delay</w:t>
      </w:r>
      <w:br/>
      <w:r>
        <w:rPr>
          <w:rFonts w:ascii="Arial" w:hAnsi="Arial" w:eastAsia="Arial" w:cs="Arial"/>
          <w:sz w:val="22"/>
          <w:szCs w:val="22"/>
        </w:rPr>
        <w:t xml:space="preserve">- Details of all passengers in your booking, along with consent to claim on their behalf </w:t>
      </w:r>
      <w:br/>
      <w:br/>
      <w:r>
        <w:rPr>
          <w:rFonts w:ascii="Arial" w:hAnsi="Arial" w:eastAsia="Arial" w:cs="Arial"/>
          <w:sz w:val="22"/>
          <w:szCs w:val="22"/>
        </w:rPr>
        <w:t xml:space="preserve">Having this information prepared will strengthen your claim and may increase the likelihood of a successful outcome.</w:t>
      </w:r>
    </w:p>
    <w:p>
      <w:pPr>
        <w:pStyle w:val="Heading3"/>
      </w:pPr>
      <w:bookmarkStart w:id="11" w:name="_Toc11"/>
      <w:r>
        <w:t>Further Support</w:t>
      </w:r>
      <w:bookmarkEnd w:id="11"/>
    </w:p>
    <w:p>
      <w:pPr>
        <w:spacing w:after="200"/>
      </w:pPr>
      <w:r>
        <w:rPr>
          <w:rFonts w:ascii="Arial" w:hAnsi="Arial" w:eastAsia="Arial" w:cs="Arial"/>
          <w:sz w:val="22"/>
          <w:szCs w:val="22"/>
        </w:rPr>
        <w:t xml:space="preserve">TUI’s website provides useful guidance on your passenger rights and how to submit a claim, including information about UK/EU Regulation 261. </w:t>
      </w:r>
      <w:br/>
      <w:br/>
      <w:r>
        <w:rPr>
          <w:rFonts w:ascii="Arial" w:hAnsi="Arial" w:eastAsia="Arial" w:cs="Arial"/>
          <w:sz w:val="22"/>
          <w:szCs w:val="22"/>
        </w:rPr>
        <w:t xml:space="preserve">If you would like assistance in deciding whether to claim compensation, or you are unsure how much you may be entitled to, contact Skycop and we will be happy to help.</w:t>
      </w:r>
    </w:p>
    <w:p>
      <w:pPr>
        <w:pStyle w:val="Heading2"/>
      </w:pPr>
      <w:bookmarkStart w:id="12" w:name="_Toc12"/>
      <w:r>
        <w:t>If you are seeking compensation of up to £520 , find out whether you are eligible to receive it.</w:t>
      </w:r>
      <w:bookmarkEnd w:id="12"/>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2"/>
      </w:pPr>
      <w:bookmarkStart w:id="13" w:name="_Toc13"/>
      <w:r>
        <w:t>How Much Compensation Can You Get from TUI?</w:t>
      </w:r>
      <w:bookmarkEnd w:id="13"/>
    </w:p>
    <w:p>
      <w:pPr>
        <w:spacing w:after="200"/>
      </w:pPr>
      <w:r>
        <w:rPr>
          <w:rFonts w:ascii="Arial" w:hAnsi="Arial" w:eastAsia="Arial" w:cs="Arial"/>
          <w:sz w:val="22"/>
          <w:szCs w:val="22"/>
        </w:rPr>
        <w:t xml:space="preserve">TUI delayed flight compensation depends on the distance of your journey and how late you arrived at your destination.</w:t>
      </w:r>
    </w:p>
    <w:p>
      <w:pPr>
        <w:spacing w:after="200"/>
      </w:pPr>
      <w:r>
        <w:rPr>
          <w:rFonts w:ascii="Arial" w:hAnsi="Arial" w:eastAsia="Arial" w:cs="Arial"/>
          <w:sz w:val="22"/>
          <w:szCs w:val="22"/>
        </w:rPr>
        <w:t xml:space="preserve">As outlined above, the maximum compensation for a TUI flight delay under UK261 is £520 for a delay of more than four hours on a flight exceeding 2,175 miles.</w:t>
      </w:r>
    </w:p>
    <w:p>
      <w:pPr>
        <w:pStyle w:val="Heading2"/>
      </w:pPr>
      <w:bookmarkStart w:id="14" w:name="_Toc14"/>
      <w:r>
        <w:t>Frequently Asked Questions</w:t>
      </w:r>
      <w:bookmarkEnd w:id="14"/>
    </w:p>
    <w:p>
      <w:pPr>
        <w:pStyle w:val="Heading3"/>
      </w:pPr>
      <w:bookmarkStart w:id="15" w:name="_Toc15"/>
      <w:r>
        <w:t>How do I claim a refund from TUI?</w:t>
      </w:r>
      <w:bookmarkEnd w:id="15"/>
    </w:p>
    <w:p>
      <w:pPr>
        <w:spacing w:after="200"/>
      </w:pPr>
      <w:r>
        <w:rPr>
          <w:rFonts w:ascii="Arial" w:hAnsi="Arial" w:eastAsia="Arial" w:cs="Arial"/>
          <w:sz w:val="22"/>
          <w:szCs w:val="22"/>
        </w:rPr>
        <w:t xml:space="preserve">To begin a TUI refund or compensation claim for a cancellation, delay, or overbooking, you can contact the airline directly or complete Skycop’s claim form, and we will manage the entire process on your behalf.</w:t>
      </w:r>
    </w:p>
    <w:p>
      <w:pPr>
        <w:pStyle w:val="Heading3"/>
      </w:pPr>
      <w:bookmarkStart w:id="16" w:name="_Toc16"/>
      <w:r>
        <w:t>How much compensation does a 3-hour delay TUI get?</w:t>
      </w:r>
      <w:bookmarkEnd w:id="16"/>
    </w:p>
    <w:p>
      <w:pPr>
        <w:spacing w:after="200"/>
      </w:pPr>
      <w:r>
        <w:rPr>
          <w:rFonts w:ascii="Arial" w:hAnsi="Arial" w:eastAsia="Arial" w:cs="Arial"/>
          <w:sz w:val="22"/>
          <w:szCs w:val="22"/>
        </w:rPr>
        <w:t xml:space="preserve">TUI late flight compensation is governed by UK261 (retained from Regulation EC 261/2004). For delays of more than three hours, you may be entitled to compensation ranging from £220 for flights under 932 miles up to a maximum of £520 for flights exceeding 2,175 miles.</w:t>
      </w:r>
    </w:p>
    <w:p>
      <w:pPr>
        <w:pStyle w:val="Heading3"/>
      </w:pPr>
      <w:bookmarkStart w:id="17" w:name="_Toc17"/>
      <w:r>
        <w:t>If my TUI fly Belgium holiday flight is cancelled or delayed because of a strike, am I entitled to compensation?</w:t>
      </w:r>
      <w:bookmarkEnd w:id="17"/>
    </w:p>
    <w:p>
      <w:pPr>
        <w:spacing w:after="200"/>
      </w:pPr>
      <w:r>
        <w:rPr>
          <w:rFonts w:ascii="Arial" w:hAnsi="Arial" w:eastAsia="Arial" w:cs="Arial"/>
          <w:sz w:val="22"/>
          <w:szCs w:val="22"/>
        </w:rPr>
        <w:t xml:space="preserve">Yes. If a TUI fly Belgium staff strike causes delays exceeding three hours or cancellations, you may claim compensation under EU Regulation EC261/2004 and UK261 rules depending on the route distance, with compensation reaching up to £520. However, if disruption is caused by Brussels Airport operations or Belgian air traffic control, compensation may not apply under extraordinary circumstance rules. Regardless, TUI fly Belgium must still provide meals, accommodation, communication support, and passenger assistance. Keep boarding passes and receipts, as eligible claims may still be filed within the applicable limitation period.</w:t>
      </w:r>
    </w:p>
    <w:p>
      <w:pPr>
        <w:pStyle w:val="Heading3"/>
      </w:pPr>
      <w:bookmarkStart w:id="18" w:name="_Toc18"/>
      <w:r>
        <w:t>Is TUI Offering Full Refunds?</w:t>
      </w:r>
      <w:bookmarkEnd w:id="18"/>
    </w:p>
    <w:p>
      <w:pPr>
        <w:spacing w:after="200"/>
      </w:pPr>
      <w:r>
        <w:rPr>
          <w:rFonts w:ascii="Arial" w:hAnsi="Arial" w:eastAsia="Arial" w:cs="Arial"/>
          <w:sz w:val="22"/>
          <w:szCs w:val="22"/>
        </w:rPr>
        <w:t xml:space="preserve">According to TUI’s policies, you may be entitled to a refund in certain circumstances, including where your flight is cancelled and no suitable alternative is offered. If you experience a delay or cancellation, it is important to remain calm at the airport, as aggressive behaviour could negatively affect a refund or compensation claim made later.</w:t>
      </w:r>
    </w:p>
    <w:p>
      <w:pPr>
        <w:pStyle w:val="Heading3"/>
      </w:pPr>
      <w:bookmarkStart w:id="19" w:name="_Toc19"/>
      <w:r>
        <w:t>What are my rights for a holiday refund?</w:t>
      </w:r>
      <w:bookmarkEnd w:id="19"/>
    </w:p>
    <w:p>
      <w:pPr>
        <w:spacing w:after="200"/>
      </w:pPr>
      <w:r>
        <w:rPr>
          <w:rFonts w:ascii="Arial" w:hAnsi="Arial" w:eastAsia="Arial" w:cs="Arial"/>
          <w:sz w:val="22"/>
          <w:szCs w:val="22"/>
        </w:rPr>
        <w:t xml:space="preserve">If you have booked a package holiday with TUI, you may be entitled to a holiday refund in certain situations. This can include cases where TUI cancels your holiday at short notice and/or is unable to offer a replacement holiday of comparable price and quality.</w:t>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20" w:name="_Toc20"/>
      <w:r>
        <w:t>Help Available at These Airports and More</w:t>
      </w:r>
      <w:bookmarkEnd w:id="20"/>
    </w:p>
    <w:p/>
    <w:p>
      <w:pPr>
        <w:spacing w:after="200"/>
      </w:pPr>
      <w:r>
        <w:rPr>
          <w:rFonts w:ascii="Arial" w:hAnsi="Arial" w:eastAsia="Arial" w:cs="Arial"/>
          <w:sz w:val="22"/>
          <w:szCs w:val="22"/>
        </w:rPr>
        <w:t xml:space="preserve">Skycop can assist disrupted passengers at airports across the UK. If you have been affected by overbooked seats, flight cancellations, or delayed arrivals, contact us today to find out how much compensation you may be entitled to claim.</w:t>
      </w:r>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successfully pursued compensation claims against all of these major airlines for flight delays, cancellations, and overbooking. Contact us today if your journey has been disrupted by any of these operators, or by another airline, to find out how we can help.</w:t>
      </w:r>
    </w:p>
    <w:p>
      <w:pPr>
        <w:pStyle w:val="Heading3"/>
      </w:pPr>
      <w:bookmarkStart w:id="22" w:name="_Toc22"/>
      <w:r>
        <w:t>UK Air Passenger Rights and Protections</w:t>
      </w:r>
      <w:bookmarkEnd w:id="22"/>
    </w:p>
    <w:p/>
    <w:p>
      <w:pPr>
        <w:spacing w:after="200"/>
      </w:pPr>
      <w:r>
        <w:rPr>
          <w:rFonts w:ascii="Arial" w:hAnsi="Arial" w:eastAsia="Arial" w:cs="Arial"/>
          <w:sz w:val="22"/>
          <w:szCs w:val="22"/>
        </w:rPr>
        <w:t xml:space="preserve">Your airline passenger rights are protected by UK/EU Regulation 261. This regulation sets out standard compensation rights for passengers in cases of flight delays of more than three hours, cancellations, and denied boarding due to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45AF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2026-09-02T09:19:52+00:00</dcterms:created>
  <dcterms:modified xsi:type="dcterms:W3CDTF">2026-09-02T09:19:52+00:00</dcterms:modified>
</cp:coreProperties>
</file>

<file path=docProps/custom.xml><?xml version="1.0" encoding="utf-8"?>
<Properties xmlns="http://schemas.openxmlformats.org/officeDocument/2006/custom-properties" xmlns:vt="http://schemas.openxmlformats.org/officeDocument/2006/docPropsVTypes"/>
</file>