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Eurowings Cancelled Flight Compensation - Skycop</w:t>
      </w:r>
    </w:p>
    <w:p>
      <w:pPr>
        <w:spacing w:after="360"/>
      </w:pPr>
      <w:r>
        <w:rPr>
          <w:rFonts w:ascii="Arial" w:hAnsi="Arial" w:eastAsia="Arial" w:cs="Arial"/>
          <w:color w:val="666666"/>
          <w:sz w:val="22"/>
          <w:szCs w:val="22"/>
          <w:i w:val="1"/>
          <w:iCs w:val="1"/>
        </w:rPr>
        <w:t xml:space="preserve">Meta Description: Delayed or cancelled Eurowings flight? Claim up to £520 compensation with Skycop ✅ Free eligibility check, no upfront fees, and fast payout option available.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Eurowings</w:t>
      </w:r>
    </w:p>
    <w:p>
      <w:pPr>
        <w:pStyle w:val="Heading2"/>
      </w:pPr>
      <w:bookmarkStart w:id="0" w:name="_Toc0"/>
      <w:r>
        <w:t>Everything you need to know about Eurowings flight compensation</w:t>
      </w:r>
      <w:bookmarkEnd w:id="0"/>
    </w:p>
    <w:p>
      <w:pPr>
        <w:spacing w:after="120"/>
        <w:numPr>
          <w:ilvl w:val="0"/>
          <w:numId w:val="7"/>
        </w:numPr>
      </w:pPr>
      <w:r>
        <w:rPr>
          <w:rFonts w:ascii="Arial" w:hAnsi="Arial" w:eastAsia="Arial" w:cs="Arial"/>
          <w:sz w:val="22"/>
          <w:szCs w:val="22"/>
        </w:rPr>
        <w:t xml:space="preserve">You may be entitled to compensation if your Eurowings flight is delayed by more than three hours, cancelled, or you are denied boarding.</w:t>
      </w:r>
    </w:p>
    <w:p>
      <w:pPr>
        <w:spacing w:after="120"/>
        <w:numPr>
          <w:ilvl w:val="0"/>
          <w:numId w:val="7"/>
        </w:numPr>
      </w:pPr>
      <w:r>
        <w:rPr>
          <w:rFonts w:ascii="Arial" w:hAnsi="Arial" w:eastAsia="Arial" w:cs="Arial"/>
          <w:sz w:val="22"/>
          <w:szCs w:val="22"/>
        </w:rPr>
        <w:t xml:space="preserve">Compensation can be as high as £520 depending on your flight distance and delay duration.</w:t>
      </w:r>
    </w:p>
    <w:p>
      <w:pPr>
        <w:spacing w:after="120"/>
        <w:numPr>
          <w:ilvl w:val="0"/>
          <w:numId w:val="7"/>
        </w:numPr>
      </w:pPr>
      <w:r>
        <w:rPr>
          <w:rFonts w:ascii="Arial" w:hAnsi="Arial" w:eastAsia="Arial" w:cs="Arial"/>
          <w:sz w:val="22"/>
          <w:szCs w:val="22"/>
        </w:rPr>
        <w:t xml:space="preserve">Under UK Regulation 261, you must submit your claim within three years of the disruption.</w:t>
      </w:r>
    </w:p>
    <w:p>
      <w:pPr>
        <w:spacing w:after="120"/>
        <w:numPr>
          <w:ilvl w:val="0"/>
          <w:numId w:val="7"/>
        </w:numPr>
      </w:pPr>
      <w:r>
        <w:rPr>
          <w:rFonts w:ascii="Arial" w:hAnsi="Arial" w:eastAsia="Arial" w:cs="Arial"/>
          <w:sz w:val="22"/>
          <w:szCs w:val="22"/>
        </w:rPr>
        <w:t xml:space="preserve">Eurowings is not liable for compensation if you've been notified of schedule changes at least 14 days in advance.</w:t>
      </w:r>
    </w:p>
    <w:p>
      <w:pPr>
        <w:spacing w:after="120"/>
        <w:numPr>
          <w:ilvl w:val="0"/>
          <w:numId w:val="7"/>
        </w:numPr>
      </w:pPr>
      <w:r>
        <w:rPr>
          <w:rFonts w:ascii="Arial" w:hAnsi="Arial" w:eastAsia="Arial" w:cs="Arial"/>
          <w:sz w:val="22"/>
          <w:szCs w:val="22"/>
        </w:rPr>
        <w:t xml:space="preserve">Compensation is typically not available for disruptions caused by extraordinary circumstances like severe weather or air traffic control issues.</w:t>
      </w:r>
    </w:p>
    <w:p>
      <w:pPr>
        <w:spacing w:after="120"/>
        <w:numPr>
          <w:ilvl w:val="0"/>
          <w:numId w:val="7"/>
        </w:numPr>
      </w:pPr>
      <w:r>
        <w:rPr>
          <w:rFonts w:ascii="Arial" w:hAnsi="Arial" w:eastAsia="Arial" w:cs="Arial"/>
          <w:sz w:val="22"/>
          <w:szCs w:val="22"/>
        </w:rPr>
        <w:t xml:space="preserve">Skycop offers a no win, no fee service to help you manage your compensation claims with ease.</w:t>
      </w:r>
    </w:p>
    <w:p>
      <w:pPr>
        <w:spacing w:after="120"/>
        <w:numPr>
          <w:ilvl w:val="0"/>
          <w:numId w:val="7"/>
        </w:numPr>
      </w:pPr>
      <w:r>
        <w:rPr>
          <w:rFonts w:ascii="Arial" w:hAnsi="Arial" w:eastAsia="Arial" w:cs="Arial"/>
          <w:sz w:val="22"/>
          <w:szCs w:val="22"/>
        </w:rPr>
        <w:t xml:space="preserve">You can claim compensation for disruptions linked to strike action involving Eurowings staff.</w:t>
      </w:r>
    </w:p>
    <w:p>
      <w:pPr>
        <w:spacing w:after="120"/>
        <w:numPr>
          <w:ilvl w:val="0"/>
          <w:numId w:val="7"/>
        </w:numPr>
      </w:pPr>
      <w:r>
        <w:rPr>
          <w:rFonts w:ascii="Arial" w:hAnsi="Arial" w:eastAsia="Arial" w:cs="Arial"/>
          <w:sz w:val="22"/>
          <w:szCs w:val="22"/>
        </w:rPr>
        <w:t xml:space="preserve">When your flight is cancelled with less than 14 days' notice, you have the right to either re-route or receive a refund.</w:t>
      </w:r>
    </w:p>
    <w:p>
      <w:pPr>
        <w:spacing w:after="120"/>
        <w:numPr>
          <w:ilvl w:val="0"/>
          <w:numId w:val="7"/>
        </w:numPr>
      </w:pPr>
      <w:r>
        <w:rPr>
          <w:rFonts w:ascii="Arial" w:hAnsi="Arial" w:eastAsia="Arial" w:cs="Arial"/>
          <w:sz w:val="22"/>
          <w:szCs w:val="22"/>
        </w:rPr>
        <w:t xml:space="preserve">Make sure to keep all necessary documents, such as your flight booking and any communication with the airline, to support your claim.</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Eurowings Compensation for Flight Delays and Cancellations</w:t>
      </w:r>
      <w:bookmarkEnd w:id="2"/>
    </w:p>
    <w:p>
      <w:pPr>
        <w:spacing w:after="200"/>
      </w:pPr>
      <w:r>
        <w:rPr>
          <w:rFonts w:ascii="Arial" w:hAnsi="Arial" w:eastAsia="Arial" w:cs="Arial"/>
          <w:sz w:val="22"/>
          <w:szCs w:val="22"/>
        </w:rPr>
        <w:t xml:space="preserve">If you have ever experienced a flight disruption, you will know how quickly it can take the enjoyment out of travelling. Delays and cancellations can lead to missed plans and unexpected expenses.</w:t>
      </w:r>
    </w:p>
    <w:p>
      <w:pPr>
        <w:spacing w:after="200"/>
      </w:pPr>
      <w:r>
        <w:rPr>
          <w:rFonts w:ascii="Arial" w:hAnsi="Arial" w:eastAsia="Arial" w:cs="Arial"/>
          <w:sz w:val="22"/>
          <w:szCs w:val="22"/>
        </w:rPr>
        <w:t xml:space="preserve">Although flight disruptions are frustrating, you may be entitled to Eurowings compensation. Read on to find out when you can claim compensation and how to submit a claim.</w:t>
      </w:r>
    </w:p>
    <w:p>
      <w:pPr>
        <w:pStyle w:val="Heading2"/>
      </w:pPr>
      <w:r>
        <w:rPr/>
        <w:t xml:space="preserve">When Are You Entitled to Eurowings Flight Compensation?</w:t>
      </w:r>
    </w:p>
    <w:p>
      <w:pPr>
        <w:spacing w:after="200"/>
      </w:pPr>
      <w:r>
        <w:rPr>
          <w:rFonts w:ascii="Arial" w:hAnsi="Arial" w:eastAsia="Arial" w:cs="Arial"/>
          <w:sz w:val="22"/>
          <w:szCs w:val="22"/>
        </w:rPr>
        <w:t xml:space="preserve">Under UK Regulation 261 (UK261), which protects airline passenger rights, you may be entitled to Eurowings compensation in the following situations.</w:t>
      </w:r>
    </w:p>
    <w:p>
      <w:pPr>
        <w:pStyle w:val="Heading3"/>
      </w:pPr>
      <w:r>
        <w:rPr/>
        <w:t xml:space="preserve">Flight Disruptions</w:t>
      </w:r>
    </w:p>
    <w:p>
      <w:pPr>
        <w:spacing w:after="200"/>
      </w:pPr>
      <w:r>
        <w:rPr>
          <w:rFonts w:ascii="Arial" w:hAnsi="Arial" w:eastAsia="Arial" w:cs="Arial"/>
          <w:sz w:val="22"/>
          <w:szCs w:val="22"/>
        </w:rPr>
        <w:t xml:space="preserve">Delays, cancellations, and denied boarding may qualify you for compensation. You may also be entitled to a Eurowings refund if the disruption results in an arrival delay of more than three hours.</w:t>
      </w:r>
    </w:p>
    <w:p>
      <w:pPr>
        <w:pStyle w:val="Heading3"/>
      </w:pPr>
      <w:r>
        <w:rPr/>
        <w:t xml:space="preserve">Schedule Changes</w:t>
      </w:r>
    </w:p>
    <w:p>
      <w:pPr>
        <w:spacing w:after="200"/>
      </w:pPr>
      <w:r>
        <w:rPr>
          <w:rFonts w:ascii="Arial" w:hAnsi="Arial" w:eastAsia="Arial" w:cs="Arial"/>
          <w:sz w:val="22"/>
          <w:szCs w:val="22"/>
        </w:rPr>
        <w:t xml:space="preserve">You are not entitled to Eurowings compensation if the airline notifies you of a schedule change at least 14 days in advance.</w:t>
      </w:r>
    </w:p>
    <w:p>
      <w:pPr>
        <w:pStyle w:val="Heading3"/>
      </w:pPr>
      <w:r>
        <w:rPr/>
        <w:t xml:space="preserve">Flight Cancellations</w:t>
      </w:r>
    </w:p>
    <w:p>
      <w:pPr>
        <w:spacing w:after="200"/>
      </w:pPr>
      <w:r>
        <w:rPr>
          <w:rFonts w:ascii="Arial" w:hAnsi="Arial" w:eastAsia="Arial" w:cs="Arial"/>
          <w:sz w:val="22"/>
          <w:szCs w:val="22"/>
        </w:rPr>
        <w:t xml:space="preserve">If your flight is cancelled, you can choose between re-routing or a refund from Eurowings. You may also be entitled to flight cancellation compensation if you receive less than 14 days’ notice and your arrival at the final destination is significantly delayed.</w:t>
      </w:r>
    </w:p>
    <w:p>
      <w:pPr>
        <w:pStyle w:val="Heading3"/>
      </w:pPr>
      <w:r>
        <w:rPr/>
        <w:t xml:space="preserve">Extraordinary Circumstances</w:t>
      </w:r>
    </w:p>
    <w:p>
      <w:pPr>
        <w:spacing w:after="200"/>
      </w:pPr>
      <w:r>
        <w:rPr>
          <w:rFonts w:ascii="Arial" w:hAnsi="Arial" w:eastAsia="Arial" w:cs="Arial"/>
          <w:sz w:val="22"/>
          <w:szCs w:val="22"/>
        </w:rPr>
        <w:t xml:space="preserve">You are not entitled to compensation if the disruption was caused by circumstances outside the airline’s control. However, under UK261, Eurowings may still be required to pay compensation if the disruption was caused by airline staff strikes.</w:t>
      </w:r>
    </w:p>
    <w:p>
      <w:pPr>
        <w:pStyle w:val="Heading2"/>
      </w:pPr>
      <w:bookmarkStart w:id="3" w:name="_Toc3"/>
      <w:r>
        <w:t>Eurowings Strikes: Compensation for Cancelled and Disrupted Flights</w:t>
      </w:r>
      <w:bookmarkEnd w:id="3"/>
    </w:p>
    <w:p>
      <w:pPr>
        <w:spacing w:after="200"/>
      </w:pPr>
      <w:r>
        <w:rPr>
          <w:rFonts w:ascii="Arial" w:hAnsi="Arial" w:eastAsia="Arial" w:cs="Arial"/>
          <w:sz w:val="22"/>
          <w:szCs w:val="22"/>
        </w:rPr>
        <w:t xml:space="preserve">Eurowings operates short-haul and medium-haul routes across Europe, serving both business travellers and holiday passengers through a large network of regional and leisure destinations. Because the airline combines low-cost operations with tightly scheduled daily services, strike action involving cabin crew, pilots, or ground handling staff can quickly affect weekend breaks, connecting flights, and seasonal travel plans. Industrial action involving Eurowings employees may still qualify for compensation under EU Regulation EC261/2004 and UK261 rules where applicable because strike action by airline staff is generally considered within the airline’s operational responsibility.</w:t>
      </w:r>
    </w:p>
    <w:p>
      <w:pPr>
        <w:spacing w:after="200"/>
      </w:pPr>
      <w:r>
        <w:rPr>
          <w:rFonts w:ascii="Arial" w:hAnsi="Arial" w:eastAsia="Arial" w:cs="Arial"/>
          <w:sz w:val="22"/>
          <w:szCs w:val="22"/>
        </w:rPr>
        <w:t xml:space="preserve">Passengers affected by cancellations or flight disruption exceeding three hours on eligible routes could receive compensation of up to £520 depending on the flight distance and final arrival delay. However, disruption linked to airport operations, air traffic control restrictions, or severe weather conditions is generally considered an extraordinary circumstance. Regardless of compensation eligibility, Eurowings must still provide meals, accommodation where necessary, re-routing, and communication support during major disruption. Skycop helps passengers assess eligibility, prepare supporting documents, and pursue compensation claims on a no win, no fee basis.</w:t>
      </w:r>
    </w:p>
    <w:p>
      <w:pPr>
        <w:pStyle w:val="Heading2"/>
      </w:pPr>
      <w:bookmarkStart w:id="4" w:name="_Toc4"/>
      <w:r>
        <w:t>Experienced Delays on Eurowings Flights?</w:t>
      </w:r>
      <w:bookmarkEnd w:id="4"/>
    </w:p>
    <w:p>
      <w:pPr>
        <w:spacing w:after="200"/>
      </w:pPr>
      <w:r>
        <w:rPr>
          <w:rFonts w:ascii="Arial" w:hAnsi="Arial" w:eastAsia="Arial" w:cs="Arial"/>
          <w:sz w:val="22"/>
          <w:szCs w:val="22"/>
        </w:rPr>
        <w:t xml:space="preserve">Claim flight compensation for a disrupted, delayed, or cancelled flight from up to the last three years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5" w:name="_Toc5"/>
      <w:r>
        <w:t>Experienced Delayed Flights with Eurowings?</w:t>
      </w:r>
      <w:bookmarkEnd w:id="5"/>
    </w:p>
    <w:p>
      <w:pPr>
        <w:spacing w:after="200"/>
      </w:pPr>
      <w:r>
        <w:rPr>
          <w:rFonts w:ascii="Arial" w:hAnsi="Arial" w:eastAsia="Arial" w:cs="Arial"/>
          <w:sz w:val="22"/>
          <w:szCs w:val="22"/>
        </w:rPr>
        <w:t xml:space="preserve">A delayed Eurowings flight can be stressful and frustrating. However, airlines are required to compensate passengers for qualifying delays, which means you may be entitled to fair compensation.</w:t>
      </w:r>
    </w:p>
    <w:p>
      <w:pPr>
        <w:spacing w:after="200"/>
      </w:pPr>
      <w:r>
        <w:rPr>
          <w:rFonts w:ascii="Arial" w:hAnsi="Arial" w:eastAsia="Arial" w:cs="Arial"/>
          <w:sz w:val="22"/>
          <w:szCs w:val="22"/>
        </w:rPr>
        <w:t xml:space="preserve">To claim compensation, you can submit a Eurowings flight delay claim directly to the airline by completing the Eurowings compensation form with all the required details. To make the process simpler and less time-consuming, you can also use Skycop’s compensation services, allowing experts to handle your Eurowings claim on your behalf.</w:t>
      </w:r>
    </w:p>
    <w:p>
      <w:pPr>
        <w:pStyle w:val="Heading2"/>
      </w:pPr>
      <w:bookmarkStart w:id="6" w:name="_Toc6"/>
      <w:r>
        <w:t>Did Eurowings Surprise You with a Flight Cancellation?</w:t>
      </w:r>
      <w:bookmarkEnd w:id="6"/>
    </w:p>
    <w:p>
      <w:pPr>
        <w:spacing w:after="200"/>
      </w:pPr>
      <w:r>
        <w:rPr>
          <w:rFonts w:ascii="Arial" w:hAnsi="Arial" w:eastAsia="Arial" w:cs="Arial"/>
          <w:sz w:val="22"/>
          <w:szCs w:val="22"/>
        </w:rPr>
        <w:t xml:space="preserve">Under UK Regulation 261 (UK261), passengers have clear rights to assistance and compensation when flights are disrupted. Airlines are required to compensate passengers for qualifying cancellations.</w:t>
      </w:r>
    </w:p>
    <w:p>
      <w:pPr>
        <w:spacing w:after="200"/>
      </w:pPr>
      <w:r>
        <w:rPr>
          <w:rFonts w:ascii="Arial" w:hAnsi="Arial" w:eastAsia="Arial" w:cs="Arial"/>
          <w:sz w:val="22"/>
          <w:szCs w:val="22"/>
        </w:rPr>
        <w:t xml:space="preserve">If your Eurowings flight was cancelled with less than 14 days’ notice, you may be eligible to claim compensation. Submit your claim to the airline and wait for their response.</w:t>
      </w:r>
    </w:p>
    <w:p>
      <w:pPr>
        <w:spacing w:after="200"/>
      </w:pPr>
      <w:r>
        <w:rPr>
          <w:rFonts w:ascii="Arial" w:hAnsi="Arial" w:eastAsia="Arial" w:cs="Arial"/>
          <w:sz w:val="22"/>
          <w:szCs w:val="22"/>
        </w:rPr>
        <w:t xml:space="preserve">Eurowings does not set a specific timeframe for responding to claims, which means you may need to wait. Skycop can handle all communication with the airline on your behalf, allowing you to relax while your compensation claim is pursued.</w:t>
      </w:r>
    </w:p>
    <w:p>
      <w:pPr>
        <w:pStyle w:val="Heading2"/>
      </w:pPr>
      <w:bookmarkStart w:id="7" w:name="_Toc7"/>
      <w:r>
        <w:t>Surprised by a Flight Cancellation?</w:t>
      </w:r>
      <w:bookmarkEnd w:id="7"/>
    </w:p>
    <w:p>
      <w:pPr>
        <w:spacing w:after="200"/>
      </w:pPr>
      <w:r>
        <w:rPr>
          <w:rFonts w:ascii="Arial" w:hAnsi="Arial" w:eastAsia="Arial" w:cs="Arial"/>
          <w:sz w:val="22"/>
          <w:szCs w:val="22"/>
        </w:rPr>
        <w:t xml:space="preserve">Claim up to £520 in compensation for Eurowings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Claiming Compensation for Disrupted Eurowings Flights with Skycop</w:t>
      </w:r>
    </w:p>
    <w:p>
      <w:pPr>
        <w:spacing w:after="200"/>
      </w:pPr>
      <w:r>
        <w:rPr>
          <w:rFonts w:ascii="Arial" w:hAnsi="Arial" w:eastAsia="Arial" w:cs="Arial"/>
          <w:sz w:val="22"/>
          <w:szCs w:val="22"/>
        </w:rPr>
        <w:t xml:space="preserve">Waiting for a response to a Eurowings delayed or cancelled flight claim can be frustrating. Airlines can be difficult to contact and may reject claims without clear justification. The aviation and legal experts at Skycop know how to deal with airlines effectively to help you secure fair compensation.</w:t>
      </w:r>
    </w:p>
    <w:p>
      <w:pPr>
        <w:pStyle w:val="Heading3"/>
      </w:pPr>
      <w:r>
        <w:rPr/>
        <w:t xml:space="preserve">1. Register on Skycop</w:t>
      </w:r>
    </w:p>
    <w:p>
      <w:pPr>
        <w:spacing w:after="200"/>
      </w:pPr>
      <w:r>
        <w:rPr>
          <w:rFonts w:ascii="Arial" w:hAnsi="Arial" w:eastAsia="Arial" w:cs="Arial"/>
          <w:sz w:val="22"/>
          <w:szCs w:val="22"/>
        </w:rPr>
        <w:t xml:space="preserve">Create an account with Skycop by providing your email address, setting a password, and agreeing to Skycop’s terms and conditions.</w:t>
      </w:r>
    </w:p>
    <w:p>
      <w:pPr>
        <w:pStyle w:val="Heading3"/>
      </w:pPr>
      <w:r>
        <w:rPr/>
        <w:t xml:space="preserve">2. Provide Flight Details</w:t>
      </w:r>
    </w:p>
    <w:p>
      <w:pPr>
        <w:spacing w:after="200"/>
      </w:pPr>
      <w:r>
        <w:rPr>
          <w:rFonts w:ascii="Arial" w:hAnsi="Arial" w:eastAsia="Arial" w:cs="Arial"/>
          <w:sz w:val="22"/>
          <w:szCs w:val="22"/>
        </w:rPr>
        <w:t xml:space="preserve">Skycop will ask you to supply the following information:</w:t>
      </w:r>
    </w:p>
    <w:p>
      <w:pPr>
        <w:spacing w:after="120"/>
        <w:numPr>
          <w:ilvl w:val="0"/>
          <w:numId w:val="7"/>
        </w:numPr>
      </w:pPr>
      <w:r>
        <w:rPr>
          <w:rFonts w:ascii="Arial" w:hAnsi="Arial" w:eastAsia="Arial" w:cs="Arial"/>
          <w:sz w:val="22"/>
          <w:szCs w:val="22"/>
        </w:rPr>
        <w:t xml:space="preserve">Your flight itinerary details</w:t>
      </w:r>
    </w:p>
    <w:p>
      <w:pPr>
        <w:spacing w:after="120"/>
        <w:numPr>
          <w:ilvl w:val="0"/>
          <w:numId w:val="7"/>
        </w:numPr>
      </w:pPr>
      <w:r>
        <w:rPr>
          <w:rFonts w:ascii="Arial" w:hAnsi="Arial" w:eastAsia="Arial" w:cs="Arial"/>
          <w:sz w:val="22"/>
          <w:szCs w:val="22"/>
        </w:rPr>
        <w:t xml:space="preserve">The type of disruption, length of the delay, and how much notice was given</w:t>
      </w:r>
    </w:p>
    <w:p>
      <w:pPr>
        <w:spacing w:after="120"/>
        <w:numPr>
          <w:ilvl w:val="0"/>
          <w:numId w:val="7"/>
        </w:numPr>
      </w:pPr>
      <w:r>
        <w:rPr>
          <w:rFonts w:ascii="Arial" w:hAnsi="Arial" w:eastAsia="Arial" w:cs="Arial"/>
          <w:sz w:val="22"/>
          <w:szCs w:val="22"/>
        </w:rPr>
        <w:t xml:space="preserve">The reason for the cancellation (if provided by the airline)</w:t>
      </w:r>
    </w:p>
    <w:p>
      <w:pPr>
        <w:spacing w:after="120"/>
        <w:numPr>
          <w:ilvl w:val="0"/>
          <w:numId w:val="7"/>
        </w:numPr>
      </w:pPr>
      <w:r>
        <w:rPr>
          <w:rFonts w:ascii="Arial" w:hAnsi="Arial" w:eastAsia="Arial" w:cs="Arial"/>
          <w:sz w:val="22"/>
          <w:szCs w:val="22"/>
        </w:rPr>
        <w:t xml:space="preserve">A brief explanation of your situation</w:t>
      </w:r>
    </w:p>
    <w:p>
      <w:pPr>
        <w:pStyle w:val="Heading3"/>
      </w:pPr>
      <w:r>
        <w:rPr/>
        <w:t xml:space="preserve">3. Upload the Required Documents</w:t>
      </w:r>
    </w:p>
    <w:p>
      <w:pPr>
        <w:spacing w:after="200"/>
      </w:pPr>
      <w:r>
        <w:rPr>
          <w:rFonts w:ascii="Arial" w:hAnsi="Arial" w:eastAsia="Arial" w:cs="Arial"/>
          <w:sz w:val="22"/>
          <w:szCs w:val="22"/>
        </w:rPr>
        <w:t xml:space="preserve">For Skycop to manage your Eurowings delay compensation claim, you will need to provide proof of your flight booking reference. Skycop may also request a copy of your identity document, the delay notification, or any communication with the airline.</w:t>
      </w:r>
    </w:p>
    <w:p>
      <w:pPr>
        <w:pStyle w:val="Heading3"/>
      </w:pPr>
      <w:r>
        <w:rPr/>
        <w:t xml:space="preserve">4. Track Your Claim Progress</w:t>
      </w:r>
    </w:p>
    <w:p>
      <w:pPr>
        <w:spacing w:after="200"/>
      </w:pPr>
      <w:r>
        <w:rPr>
          <w:rFonts w:ascii="Arial" w:hAnsi="Arial" w:eastAsia="Arial" w:cs="Arial"/>
          <w:sz w:val="22"/>
          <w:szCs w:val="22"/>
        </w:rPr>
        <w:t xml:space="preserve">You can sign in to your account at any time to check the progress of your Eurowings compensation claim.</w:t>
      </w:r>
    </w:p>
    <w:p>
      <w:pPr>
        <w:pStyle w:val="Heading2"/>
      </w:pPr>
      <w:bookmarkStart w:id="8" w:name="_Toc8"/>
      <w:r>
        <w:t>Why Claim Flight Compensation with Skycop?</w:t>
      </w:r>
      <w:bookmarkEnd w:id="8"/>
    </w:p>
    <w:p>
      <w:pPr>
        <w:spacing w:after="200"/>
      </w:pPr>
      <w:r>
        <w:rPr>
          <w:rFonts w:ascii="Arial" w:hAnsi="Arial" w:eastAsia="Arial" w:cs="Arial"/>
          <w:sz w:val="22"/>
          <w:szCs w:val="22"/>
        </w:rPr>
        <w:t xml:space="preserve">Here’s why you should choose Skycop to help with your flight disruption compensation claim.</w:t>
      </w:r>
    </w:p>
    <w:p>
      <w:pPr>
        <w:pStyle w:val="Heading3"/>
      </w:pPr>
      <w:bookmarkStart w:id="9" w:name="_Toc9"/>
      <w:r>
        <w:t>Quick And Easy</w:t>
      </w:r>
      <w:bookmarkEnd w:id="9"/>
    </w:p>
    <w:p>
      <w:pPr>
        <w:spacing w:after="200"/>
      </w:pPr>
      <w:r>
        <w:rPr>
          <w:rFonts w:ascii="Arial" w:hAnsi="Arial" w:eastAsia="Arial" w:cs="Arial"/>
          <w:sz w:val="22"/>
          <w:szCs w:val="22"/>
        </w:rPr>
        <w:t xml:space="preserve">With Skycop, settling flight disruption claims is straightforward. Submitting a claim takes just a few minutes, and Skycop’s legal experts handle the entire process on your behalf.</w:t>
      </w:r>
    </w:p>
    <w:p>
      <w:pPr>
        <w:pStyle w:val="Heading3"/>
      </w:pPr>
      <w:bookmarkStart w:id="10" w:name="_Toc10"/>
      <w:r>
        <w:t>No Financial Risk</w:t>
      </w:r>
      <w:bookmarkEnd w:id="10"/>
    </w:p>
    <w:p>
      <w:pPr>
        <w:spacing w:after="200"/>
      </w:pPr>
      <w:r>
        <w:rPr>
          <w:rFonts w:ascii="Arial" w:hAnsi="Arial" w:eastAsia="Arial" w:cs="Arial"/>
          <w:sz w:val="22"/>
          <w:szCs w:val="22"/>
        </w:rPr>
        <w:t xml:space="preserve">Skycop offers a zero-risk service. You only pay if the airline accepts your claim, so there’s no reason not to let Skycop handle your case on your behalf.</w:t>
      </w:r>
    </w:p>
    <w:p>
      <w:pPr>
        <w:pStyle w:val="Heading3"/>
      </w:pPr>
      <w:bookmarkStart w:id="11" w:name="_Toc11"/>
      <w:r>
        <w:t>Claim Compensation for Old Flights</w:t>
      </w:r>
      <w:bookmarkEnd w:id="11"/>
    </w:p>
    <w:p>
      <w:pPr>
        <w:spacing w:after="200"/>
      </w:pPr>
      <w:r>
        <w:rPr>
          <w:rFonts w:ascii="Arial" w:hAnsi="Arial" w:eastAsia="Arial" w:cs="Arial"/>
          <w:sz w:val="22"/>
          <w:szCs w:val="22"/>
        </w:rPr>
        <w:t xml:space="preserve">Many people forget about older flights for which they never claimed compensation. However, many of these past claims can still be pursued. Skycop can help you reopen old claims and work to secure the compensation you are entitled to.</w:t>
      </w:r>
    </w:p>
    <w:p>
      <w:pPr>
        <w:pStyle w:val="Heading2"/>
      </w:pPr>
      <w:bookmarkStart w:id="12" w:name="_Toc12"/>
      <w:r>
        <w:t>How Much Eurowings Flight Compensation Can You Expect?</w:t>
      </w:r>
      <w:bookmarkEnd w:id="12"/>
    </w:p>
    <w:p>
      <w:pPr>
        <w:spacing w:after="200"/>
      </w:pPr>
      <w:r>
        <w:rPr>
          <w:rFonts w:ascii="Arial" w:hAnsi="Arial" w:eastAsia="Arial" w:cs="Arial"/>
          <w:sz w:val="22"/>
          <w:szCs w:val="22"/>
        </w:rPr>
        <w:t xml:space="preserve">If your flight arrived at least three hours late, you may be entitled to Eurowings delay compensation, ranging from £220 to £520, depending on the flight distance and length of the delay. If the delay was five hours or more, you may also be entitled to a refund of the ticket price for any unused part of your journey.</w:t>
      </w:r>
    </w:p>
    <w:p>
      <w:pPr>
        <w:spacing w:after="200"/>
      </w:pPr>
      <w:r>
        <w:rPr>
          <w:rFonts w:ascii="Arial" w:hAnsi="Arial" w:eastAsia="Arial" w:cs="Arial"/>
          <w:sz w:val="22"/>
          <w:szCs w:val="22"/>
        </w:rPr>
        <w:t xml:space="preserve">For flight cancellations or denied boarding, you can choose between re-routing or a ticket refund. You may also be eligible for compensation of between £220 and £520, in line with UK passenger rights regulations.</w:t>
      </w:r>
    </w:p>
    <w:p>
      <w:pPr>
        <w:pStyle w:val="Heading2"/>
      </w:pPr>
      <w:bookmarkStart w:id="13" w:name="_Toc13"/>
      <w:r>
        <w:t>Was Your Flight Disrupted?</w:t>
      </w:r>
      <w:bookmarkEnd w:id="13"/>
    </w:p>
    <w:p>
      <w:pPr>
        <w:spacing w:after="200"/>
      </w:pPr>
      <w:r>
        <w:rPr>
          <w:rFonts w:ascii="Arial" w:hAnsi="Arial" w:eastAsia="Arial" w:cs="Arial"/>
          <w:sz w:val="22"/>
          <w:szCs w:val="22"/>
        </w:rPr>
        <w:t xml:space="preserve">Turn your delayed, cancelled, or overbooked flight into compensation of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4" w:name="_Toc14"/>
      <w:r>
        <w:t>FAQ</w:t>
      </w:r>
      <w:bookmarkEnd w:id="14"/>
    </w:p>
    <w:p>
      <w:pPr>
        <w:pStyle w:val="Heading3"/>
      </w:pPr>
      <w:bookmarkStart w:id="15" w:name="_Toc15"/>
      <w:r>
        <w:t>Can I get compensation for a delayed Eurowings flight arriving over 3 hours late?</w:t>
      </w:r>
      <w:bookmarkEnd w:id="15"/>
    </w:p>
    <w:p>
      <w:pPr>
        <w:spacing w:after="200"/>
      </w:pPr>
      <w:r>
        <w:rPr>
          <w:rFonts w:ascii="Arial" w:hAnsi="Arial" w:eastAsia="Arial" w:cs="Arial"/>
          <w:sz w:val="22"/>
          <w:szCs w:val="22"/>
        </w:rPr>
        <w:t xml:space="preserve">You may have the right to claim compensation under UK Regulation 261 (UK261) if your Eurowings flight arrived at its final destination more than three hours late, provided the delay was not caused by extraordinary circumstances such as severe weather or air traffic control restrictions.Claims can be submitted directly to the airline or through a claims management service that can handle the process on your behalf.</w:t>
      </w:r>
    </w:p>
    <w:p>
      <w:pPr>
        <w:pStyle w:val="Heading3"/>
      </w:pPr>
      <w:bookmarkStart w:id="16" w:name="_Toc16"/>
      <w:r>
        <w:t>Can Eurowings passengers claim compensation for cancelled or disrupted flights caused by strike action?</w:t>
      </w:r>
      <w:bookmarkEnd w:id="16"/>
    </w:p>
    <w:p>
      <w:pPr>
        <w:spacing w:after="200"/>
      </w:pPr>
      <w:r>
        <w:rPr>
          <w:rFonts w:ascii="Arial" w:hAnsi="Arial" w:eastAsia="Arial" w:cs="Arial"/>
          <w:sz w:val="22"/>
          <w:szCs w:val="22"/>
        </w:rPr>
        <w:t xml:space="preserve">Compensation under EU Regulation EC261/2004 and UK261 rules may still apply if strike action by Eurowings staff caused your flight to be cancelled or arrive more than three hours late. However, disruption linked to airport operations, air traffic control restrictions, or severe weather is usually treated as an extraordinary circumstance outside the airline’s control. Even when compensation is unavailable, Eurowings must still provide assistance such as meals, accommodation where necessary, and re-routing options during major disruption.</w:t>
      </w:r>
    </w:p>
    <w:p>
      <w:pPr>
        <w:pStyle w:val="Heading3"/>
      </w:pPr>
      <w:bookmarkStart w:id="17" w:name="_Toc17"/>
      <w:r>
        <w:t>What are my options if Eurowings cancelled my flight with short notice?</w:t>
      </w:r>
      <w:bookmarkEnd w:id="17"/>
    </w:p>
    <w:p>
      <w:pPr>
        <w:spacing w:after="200"/>
      </w:pPr>
      <w:r>
        <w:rPr>
          <w:rFonts w:ascii="Arial" w:hAnsi="Arial" w:eastAsia="Arial" w:cs="Arial"/>
          <w:sz w:val="22"/>
          <w:szCs w:val="22"/>
        </w:rPr>
        <w:t xml:space="preserve">If your Eurowings flight was cancelled less than 14 days before departure and you arrived at your final destination with a significant delay, you may be entitled to compensation. The airline should offer you a choice between re-routing or a refund.Whether compensation is payable depends on the reason for the cancellation and how much notice the airline provided.</w:t>
      </w:r>
    </w:p>
    <w:p>
      <w:pPr>
        <w:pStyle w:val="Heading3"/>
      </w:pPr>
      <w:bookmarkStart w:id="18" w:name="_Toc18"/>
      <w:r>
        <w:t>How do I know if my Eurowings disruption qualifies for compensation?</w:t>
      </w:r>
      <w:bookmarkEnd w:id="18"/>
    </w:p>
    <w:p>
      <w:pPr>
        <w:spacing w:after="200"/>
      </w:pPr>
      <w:r>
        <w:rPr>
          <w:rFonts w:ascii="Arial" w:hAnsi="Arial" w:eastAsia="Arial" w:cs="Arial"/>
          <w:sz w:val="22"/>
          <w:szCs w:val="22"/>
        </w:rPr>
        <w:t xml:space="preserve">Eligibility depends on several factors, including the cause of the disruption, how much advance notice the airline provided, and the total delay on arrival. For example, flight cancellations, denied boarding, or delays of more than three hours may qualify for compensation if they fall within the airline’s responsibility.Each claim is assessed on a case-by-case basis in line with UK passenger rights regulations.</w:t>
      </w:r>
    </w:p>
    <w:p>
      <w:pPr>
        <w:pStyle w:val="Heading3"/>
      </w:pPr>
      <w:bookmarkStart w:id="19" w:name="_Toc19"/>
      <w:r>
        <w:t>Can I claim compensation for an old Eurowings flight that was delayed or cancelled?</w:t>
      </w:r>
      <w:bookmarkEnd w:id="19"/>
    </w:p>
    <w:p>
      <w:pPr>
        <w:spacing w:after="200"/>
      </w:pPr>
      <w:r>
        <w:rPr>
          <w:rFonts w:ascii="Arial" w:hAnsi="Arial" w:eastAsia="Arial" w:cs="Arial"/>
          <w:sz w:val="22"/>
          <w:szCs w:val="22"/>
        </w:rPr>
        <w:t xml:space="preserve">In the UK, compensation claims can usually be submitted for flight disruptions that occurred up to three years ago. If your flight was delayed or cancelled within this period, you may still be able to make a compensation claim under UK Regulation 261 (UK261), provided the circumstances meet the relevant eligibility criteria.</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0" w:name="_Toc20"/>
      <w:r>
        <w:t>Help Available at These Airports and More</w:t>
      </w:r>
      <w:bookmarkEnd w:id="20"/>
    </w:p>
    <w:p/>
    <w:p>
      <w:pPr>
        <w:spacing w:after="200"/>
      </w:pPr>
      <w:r>
        <w:rPr>
          <w:rFonts w:ascii="Arial" w:hAnsi="Arial" w:eastAsia="Arial" w:cs="Arial"/>
          <w:sz w:val="22"/>
          <w:szCs w:val="22"/>
        </w:rPr>
        <w:t xml:space="preserve">Skycop can help disrupted passengers at airports across the UK and beyond. If you have been affected by overbooked seats, cancellations, or delayed arrivals, get in touch with us today to find out how much compensation you may be entitled to claim.</w:t>
      </w:r>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successfully pursued compensation claims against all major airlines for delays, cancellations, and overbookings. Contact us today if your journey has been disrupted by any of these operators or another airline, and find out whether you are entitled to compensation.</w:t>
      </w:r>
    </w:p>
    <w:p>
      <w:pPr>
        <w:pStyle w:val="Heading3"/>
      </w:pPr>
      <w:bookmarkStart w:id="22" w:name="_Toc22"/>
      <w:r>
        <w:t>Air Passenger Rights and Protections</w:t>
      </w:r>
      <w:bookmarkEnd w:id="22"/>
    </w:p>
    <w:p/>
    <w:p>
      <w:pPr>
        <w:spacing w:after="200"/>
      </w:pPr>
      <w:r>
        <w:rPr>
          <w:rFonts w:ascii="Arial" w:hAnsi="Arial" w:eastAsia="Arial" w:cs="Arial"/>
          <w:sz w:val="22"/>
          <w:szCs w:val="22"/>
        </w:rPr>
        <w:t xml:space="preserve">Your airline passenger rights are protected under UK Regulation 261 (UK261). This regulation sets out standard rights to flight compensation for passengers in cases of delays of more than three hours, cancellations, and denied boarding due to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C732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2026-09-02T09:20:06+00:00</dcterms:created>
  <dcterms:modified xsi:type="dcterms:W3CDTF">2026-09-02T09:20:06+00:00</dcterms:modified>
</cp:coreProperties>
</file>

<file path=docProps/custom.xml><?xml version="1.0" encoding="utf-8"?>
<Properties xmlns="http://schemas.openxmlformats.org/officeDocument/2006/custom-properties" xmlns:vt="http://schemas.openxmlformats.org/officeDocument/2006/docPropsVTypes"/>
</file>