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Virgin Atlantic Cancelled Flight Compensation - Skycop</w:t>
      </w:r>
    </w:p>
    <w:p>
      <w:pPr>
        <w:spacing w:after="360"/>
      </w:pPr>
      <w:r>
        <w:rPr>
          <w:rFonts w:ascii="Arial" w:hAnsi="Arial" w:eastAsia="Arial" w:cs="Arial"/>
          <w:color w:val="666666"/>
          <w:sz w:val="22"/>
          <w:szCs w:val="22"/>
          <w:i w:val="1"/>
          <w:iCs w:val="1"/>
        </w:rPr>
        <w:t xml:space="preserve">Meta Description: Flight delayed or cancelled by Virgin Atlantic? Claim up to £520 with Skycop ✅ Fast, free eligibility check. No win, no fee. Old flights accepted too.</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Virgin Atlantic</w:t>
      </w:r>
    </w:p>
    <w:p>
      <w:pPr>
        <w:pStyle w:val="Heading2"/>
      </w:pPr>
      <w:bookmarkStart w:id="0" w:name="_Toc0"/>
      <w:r>
        <w:t>Everything you need to know about Virgin Atlantic Flight Compensation</w:t>
      </w:r>
      <w:bookmarkEnd w:id="0"/>
    </w:p>
    <w:p>
      <w:pPr>
        <w:spacing w:after="120"/>
        <w:numPr>
          <w:ilvl w:val="0"/>
          <w:numId w:val="7"/>
        </w:numPr>
      </w:pPr>
      <w:r>
        <w:rPr>
          <w:rFonts w:ascii="Arial" w:hAnsi="Arial" w:eastAsia="Arial" w:cs="Arial"/>
          <w:sz w:val="22"/>
          <w:szCs w:val="22"/>
        </w:rPr>
        <w:t xml:space="preserve">You may claim compensation if your Virgin Atlantic flight is delayed by over three hours.</w:t>
      </w:r>
    </w:p>
    <w:p>
      <w:pPr>
        <w:spacing w:after="120"/>
        <w:numPr>
          <w:ilvl w:val="0"/>
          <w:numId w:val="7"/>
        </w:numPr>
      </w:pPr>
      <w:r>
        <w:rPr>
          <w:rFonts w:ascii="Arial" w:hAnsi="Arial" w:eastAsia="Arial" w:cs="Arial"/>
          <w:sz w:val="22"/>
          <w:szCs w:val="22"/>
        </w:rPr>
        <w:t xml:space="preserve">Compensation of up to £520 is available for eligible disruptions or cancellations under UK261.</w:t>
      </w:r>
    </w:p>
    <w:p>
      <w:pPr>
        <w:spacing w:after="120"/>
        <w:numPr>
          <w:ilvl w:val="0"/>
          <w:numId w:val="7"/>
        </w:numPr>
      </w:pPr>
      <w:r>
        <w:rPr>
          <w:rFonts w:ascii="Arial" w:hAnsi="Arial" w:eastAsia="Arial" w:cs="Arial"/>
          <w:sz w:val="22"/>
          <w:szCs w:val="22"/>
        </w:rPr>
        <w:t xml:space="preserve">If your flight is cancelled with less than 14 days' notice, you can also seek compensation.</w:t>
      </w:r>
    </w:p>
    <w:p>
      <w:pPr>
        <w:spacing w:after="120"/>
        <w:numPr>
          <w:ilvl w:val="0"/>
          <w:numId w:val="7"/>
        </w:numPr>
      </w:pPr>
      <w:r>
        <w:rPr>
          <w:rFonts w:ascii="Arial" w:hAnsi="Arial" w:eastAsia="Arial" w:cs="Arial"/>
          <w:sz w:val="22"/>
          <w:szCs w:val="22"/>
        </w:rPr>
        <w:t xml:space="preserve">Extraordinary circumstances, like severe weather, typically exempt airlines from paying compensation.</w:t>
      </w:r>
    </w:p>
    <w:p>
      <w:pPr>
        <w:spacing w:after="120"/>
        <w:numPr>
          <w:ilvl w:val="0"/>
          <w:numId w:val="7"/>
        </w:numPr>
      </w:pPr>
      <w:r>
        <w:rPr>
          <w:rFonts w:ascii="Arial" w:hAnsi="Arial" w:eastAsia="Arial" w:cs="Arial"/>
          <w:sz w:val="22"/>
          <w:szCs w:val="22"/>
        </w:rPr>
        <w:t xml:space="preserve">Claim submissions must be made through the airline's claim form, stating personal and flight details.</w:t>
      </w:r>
    </w:p>
    <w:p>
      <w:pPr>
        <w:spacing w:after="120"/>
        <w:numPr>
          <w:ilvl w:val="0"/>
          <w:numId w:val="7"/>
        </w:numPr>
      </w:pPr>
      <w:r>
        <w:rPr>
          <w:rFonts w:ascii="Arial" w:hAnsi="Arial" w:eastAsia="Arial" w:cs="Arial"/>
          <w:sz w:val="22"/>
          <w:szCs w:val="22"/>
        </w:rPr>
        <w:t xml:space="preserve">Skycop can assist with the claims process, ensuring no financial risk if the claim is unsuccessful.</w:t>
      </w:r>
    </w:p>
    <w:p>
      <w:pPr>
        <w:spacing w:after="120"/>
        <w:numPr>
          <w:ilvl w:val="0"/>
          <w:numId w:val="7"/>
        </w:numPr>
      </w:pPr>
      <w:r>
        <w:rPr>
          <w:rFonts w:ascii="Arial" w:hAnsi="Arial" w:eastAsia="Arial" w:cs="Arial"/>
          <w:sz w:val="22"/>
          <w:szCs w:val="22"/>
        </w:rPr>
        <w:t xml:space="preserve">Compensation amounts vary based on flight distance and delay duration.</w:t>
      </w:r>
    </w:p>
    <w:p>
      <w:pPr>
        <w:spacing w:after="120"/>
        <w:numPr>
          <w:ilvl w:val="0"/>
          <w:numId w:val="7"/>
        </w:numPr>
      </w:pPr>
      <w:r>
        <w:rPr>
          <w:rFonts w:ascii="Arial" w:hAnsi="Arial" w:eastAsia="Arial" w:cs="Arial"/>
          <w:sz w:val="22"/>
          <w:szCs w:val="22"/>
        </w:rPr>
        <w:t xml:space="preserve">You can claim compensation for flights disrupted up to three years prior.</w:t>
      </w:r>
    </w:p>
    <w:p>
      <w:pPr>
        <w:spacing w:after="120"/>
        <w:numPr>
          <w:ilvl w:val="0"/>
          <w:numId w:val="7"/>
        </w:numPr>
      </w:pPr>
      <w:r>
        <w:rPr>
          <w:rFonts w:ascii="Arial" w:hAnsi="Arial" w:eastAsia="Arial" w:cs="Arial"/>
          <w:sz w:val="22"/>
          <w:szCs w:val="22"/>
        </w:rPr>
        <w:t xml:space="preserve">During major disruptions, airlines must provide meals and accommodation if necessary.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r>
        <w:rPr/>
        <w:t xml:space="preserve">When Are You Entitled to Virgin Atlantic Flight Compensation?</w:t>
      </w:r>
    </w:p>
    <w:p>
      <w:pPr>
        <w:spacing w:after="200"/>
      </w:pPr>
      <w:r>
        <w:rPr>
          <w:rFonts w:ascii="Arial" w:hAnsi="Arial" w:eastAsia="Arial" w:cs="Arial"/>
          <w:sz w:val="22"/>
          <w:szCs w:val="22"/>
        </w:rPr>
        <w:t xml:space="preserve">UK Regulation 261 (UK261) sets out several criteria that determine whether you are eligible to claim compensation or a refund for a disrupted Virgin Atlantic flight.</w:t>
      </w:r>
    </w:p>
    <w:p>
      <w:pPr>
        <w:pStyle w:val="Heading3"/>
      </w:pPr>
      <w:r>
        <w:rPr/>
        <w:t xml:space="preserve">Flight Disruptions</w:t>
      </w:r>
    </w:p>
    <w:p>
      <w:pPr>
        <w:spacing w:after="200"/>
      </w:pPr>
      <w:r>
        <w:rPr>
          <w:rFonts w:ascii="Arial" w:hAnsi="Arial" w:eastAsia="Arial" w:cs="Arial"/>
          <w:sz w:val="22"/>
          <w:szCs w:val="22"/>
        </w:rPr>
        <w:t xml:space="preserve">Passengers may be eligible for Virgin Atlantic compensation if their flight arrives more than three hours late. Airlines must also compensate passengers who are denied boarding due to overbooking.</w:t>
      </w:r>
    </w:p>
    <w:p>
      <w:pPr>
        <w:pStyle w:val="Heading3"/>
      </w:pPr>
      <w:r>
        <w:rPr/>
        <w:t xml:space="preserve">Schedule Changes</w:t>
      </w:r>
    </w:p>
    <w:p>
      <w:pPr>
        <w:spacing w:after="200"/>
      </w:pPr>
      <w:r>
        <w:rPr>
          <w:rFonts w:ascii="Arial" w:hAnsi="Arial" w:eastAsia="Arial" w:cs="Arial"/>
          <w:sz w:val="22"/>
          <w:szCs w:val="22"/>
        </w:rPr>
        <w:t xml:space="preserve">If your flight schedule is changed with less than 14 days’ notice, you may be entitled to a Virgin Atlantic flight refund.</w:t>
      </w:r>
    </w:p>
    <w:p>
      <w:pPr>
        <w:pStyle w:val="Heading3"/>
      </w:pPr>
      <w:r>
        <w:rPr/>
        <w:t xml:space="preserve">Flight Cancellations</w:t>
      </w:r>
    </w:p>
    <w:p>
      <w:pPr>
        <w:spacing w:after="200"/>
      </w:pPr>
      <w:r>
        <w:rPr>
          <w:rFonts w:ascii="Arial" w:hAnsi="Arial" w:eastAsia="Arial" w:cs="Arial"/>
          <w:sz w:val="22"/>
          <w:szCs w:val="22"/>
        </w:rPr>
        <w:t xml:space="preserve">To qualify for Virgin Atlantic cancellation compensation, you must receive less than 14 days’ notice, and the cancellation must cause a delay of more than three hours at your final destination.</w:t>
      </w:r>
    </w:p>
    <w:p>
      <w:pPr>
        <w:pStyle w:val="Heading3"/>
      </w:pPr>
      <w:r>
        <w:rPr/>
        <w:t xml:space="preserve">Extraordinary Circumstances</w:t>
      </w:r>
    </w:p>
    <w:p>
      <w:pPr>
        <w:spacing w:after="200"/>
      </w:pPr>
      <w:r>
        <w:rPr>
          <w:rFonts w:ascii="Arial" w:hAnsi="Arial" w:eastAsia="Arial" w:cs="Arial"/>
          <w:sz w:val="22"/>
          <w:szCs w:val="22"/>
        </w:rPr>
        <w:t xml:space="preserve">If the disruption is caused by circumstances beyond the airline’s control, such as severe weather or security risks, passengers are not eligible for Virgin Atlantic cancelled flight compensation.</w:t>
      </w:r>
    </w:p>
    <w:p>
      <w:pPr>
        <w:pStyle w:val="Heading2"/>
      </w:pPr>
      <w:bookmarkStart w:id="2" w:name="_Toc2"/>
      <w:r>
        <w:t>Virgin Atlantic Strikes: Compensation for Cancelled and Disrupted Transatlantic Flights</w:t>
      </w:r>
      <w:bookmarkEnd w:id="2"/>
    </w:p>
    <w:p>
      <w:pPr>
        <w:spacing w:after="200"/>
      </w:pPr>
      <w:r>
        <w:rPr>
          <w:rFonts w:ascii="Arial" w:hAnsi="Arial" w:eastAsia="Arial" w:cs="Arial"/>
          <w:sz w:val="22"/>
          <w:szCs w:val="22"/>
        </w:rPr>
        <w:t xml:space="preserve">Virgin Atlantic operates long-haul routes from the UK to destinations across North America, the Caribbean, Africa, and Asia, with many passengers travelling on international holidays, business trips, and connecting itineraries. Because the airline relies heavily on coordinated long-haul schedules through Heathrow and Manchester, strike action involving cabin crew, engineers, or airline staff can quickly disrupt overnight connections, return journeys, and transatlantic travel plans. Industrial action involving Virgin Atlantic employees may still qualify for compensation under UK261 and EU Regulation EC261/2004 because strike action by airline staff is generally considered within the airline’s operational responsibility.</w:t>
      </w:r>
    </w:p>
    <w:p>
      <w:pPr>
        <w:spacing w:after="200"/>
      </w:pPr>
      <w:r>
        <w:rPr>
          <w:rFonts w:ascii="Arial" w:hAnsi="Arial" w:eastAsia="Arial" w:cs="Arial"/>
          <w:sz w:val="22"/>
          <w:szCs w:val="22"/>
        </w:rPr>
        <w:t xml:space="preserve">Passengers affected by cancellations or flight disruption exceeding three hours on eligible routes could receive compensation of up to £520 depending on the flight distance and final arrival delay. However, disruption linked to airport operations, air traffic control restrictions, severe weather, or security incidents is generally considered an extraordinary circumstance. Regardless of compensation eligibility, Virgin Atlantic must still provide meals, hotel accommodation where necessary, re-routing, and communication support during major disruption. Skycop helps passengers assess eligibility and pursue compensation claims on a no win, no fee basis.</w:t>
      </w:r>
    </w:p>
    <w:p>
      <w:pPr>
        <w:pStyle w:val="Heading2"/>
      </w:pPr>
      <w:bookmarkStart w:id="3" w:name="_Toc3"/>
      <w:r>
        <w:t>Experienced Delays on Virgin Atlantic Flights?</w:t>
      </w:r>
      <w:bookmarkEnd w:id="3"/>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Experienced Delayed Flights with Virgin Atlantic?</w:t>
      </w:r>
      <w:bookmarkEnd w:id="4"/>
    </w:p>
    <w:p>
      <w:pPr>
        <w:spacing w:after="200"/>
      </w:pPr>
      <w:r>
        <w:rPr>
          <w:rFonts w:ascii="Arial" w:hAnsi="Arial" w:eastAsia="Arial" w:cs="Arial"/>
          <w:sz w:val="22"/>
          <w:szCs w:val="22"/>
        </w:rPr>
        <w:t xml:space="preserve">Depending on the circumstances of your delay, you may be eligible for a Virgin Atlantic flight refund or compensation.</w:t>
      </w:r>
    </w:p>
    <w:p>
      <w:pPr>
        <w:spacing w:after="200"/>
      </w:pPr>
      <w:r>
        <w:rPr>
          <w:rFonts w:ascii="Arial" w:hAnsi="Arial" w:eastAsia="Arial" w:cs="Arial"/>
          <w:sz w:val="22"/>
          <w:szCs w:val="22"/>
        </w:rPr>
        <w:t xml:space="preserve">To submit a Virgin Atlantic flight delay claim, complete the airline’s claim form with your personal details, flight information, and preferred payment method. Claims are processed in the order they are received. If you qualify under UK airline passenger rights, compensation will be paid accordingly.</w:t>
      </w:r>
    </w:p>
    <w:p>
      <w:pPr>
        <w:spacing w:after="200"/>
      </w:pPr>
      <w:r>
        <w:rPr>
          <w:rFonts w:ascii="Arial" w:hAnsi="Arial" w:eastAsia="Arial" w:cs="Arial"/>
          <w:sz w:val="22"/>
          <w:szCs w:val="22"/>
        </w:rPr>
        <w:t xml:space="preserve">If you believe your claim has been unfairly rejected, contact Skycop. Our aviation law specialists can help you secure the compensation you are entitled to.</w:t>
      </w:r>
    </w:p>
    <w:p>
      <w:pPr>
        <w:pStyle w:val="Heading3"/>
      </w:pPr>
      <w:bookmarkStart w:id="5" w:name="_Toc5"/>
      <w:r>
        <w:t>Did Virgin Atlantic Surprise You with a Flight Cancellation?</w:t>
      </w:r>
      <w:bookmarkEnd w:id="5"/>
    </w:p>
    <w:p>
      <w:pPr>
        <w:spacing w:after="200"/>
      </w:pPr>
      <w:r>
        <w:rPr>
          <w:rFonts w:ascii="Arial" w:hAnsi="Arial" w:eastAsia="Arial" w:cs="Arial"/>
          <w:sz w:val="22"/>
          <w:szCs w:val="22"/>
        </w:rPr>
        <w:t xml:space="preserve">If your flight was cancelled less than 14 days before departure, you may be able to claim Virgin Atlantic compensation. Complete the Virgin Atlantic claim form and wait for the airline’s response.If you need assistance challenging the airline’s decision, Skycop can help you pursue the compensation you are entitled to.</w:t>
      </w:r>
    </w:p>
    <w:p>
      <w:pPr>
        <w:pStyle w:val="Heading2"/>
      </w:pPr>
      <w:bookmarkStart w:id="6" w:name="_Toc6"/>
      <w:r>
        <w:t>Surprised by a Flight Cancellation?</w:t>
      </w:r>
      <w:bookmarkEnd w:id="6"/>
    </w:p>
    <w:p>
      <w:pPr>
        <w:spacing w:after="200"/>
      </w:pPr>
      <w:r>
        <w:rPr>
          <w:rFonts w:ascii="Arial" w:hAnsi="Arial" w:eastAsia="Arial" w:cs="Arial"/>
          <w:sz w:val="22"/>
          <w:szCs w:val="22"/>
        </w:rPr>
        <w:t xml:space="preserve">Claim up to £520 in compensation for Virgin Atlantic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Claiming Compensation for Disrupted Virgin Atlantic Flights with Skycop</w:t>
      </w:r>
    </w:p>
    <w:p>
      <w:pPr>
        <w:spacing w:after="200"/>
      </w:pPr>
      <w:r>
        <w:rPr>
          <w:rFonts w:ascii="Arial" w:hAnsi="Arial" w:eastAsia="Arial" w:cs="Arial"/>
          <w:sz w:val="22"/>
          <w:szCs w:val="22"/>
        </w:rPr>
        <w:t xml:space="preserve">Claiming compensation from Virgin Atlantic can be complex, but Skycop helps you find the right airline passenger compensation solution.</w:t>
      </w:r>
    </w:p>
    <w:p>
      <w:pPr>
        <w:spacing w:after="200"/>
      </w:pPr>
      <w:r>
        <w:rPr>
          <w:rFonts w:ascii="Arial" w:hAnsi="Arial" w:eastAsia="Arial" w:cs="Arial"/>
          <w:sz w:val="22"/>
          <w:szCs w:val="22"/>
        </w:rPr>
        <w:t xml:space="preserve">To get started:</w:t>
      </w:r>
    </w:p>
    <w:p>
      <w:pPr>
        <w:pStyle w:val="Heading3"/>
      </w:pPr>
      <w:r>
        <w:rPr/>
        <w:t xml:space="preserve">1. Register on Skycop</w:t>
      </w:r>
    </w:p>
    <w:p>
      <w:pPr>
        <w:spacing w:after="200"/>
      </w:pPr>
      <w:r>
        <w:rPr>
          <w:rFonts w:ascii="Arial" w:hAnsi="Arial" w:eastAsia="Arial" w:cs="Arial"/>
          <w:sz w:val="22"/>
          <w:szCs w:val="22"/>
        </w:rPr>
        <w:t xml:space="preserve">Create an account with Skycop. Enter your email address, set a password, and agree to Skycop’s terms and conditions.</w:t>
      </w:r>
    </w:p>
    <w:p>
      <w:pPr>
        <w:pStyle w:val="Heading3"/>
      </w:pPr>
      <w:r>
        <w:rPr/>
        <w:t xml:space="preserve">2. Provide Flight Details</w:t>
      </w:r>
    </w:p>
    <w:p>
      <w:pPr>
        <w:spacing w:after="200"/>
      </w:pPr>
      <w:r>
        <w:rPr>
          <w:rFonts w:ascii="Arial" w:hAnsi="Arial" w:eastAsia="Arial" w:cs="Arial"/>
          <w:sz w:val="22"/>
          <w:szCs w:val="22"/>
        </w:rPr>
        <w:t xml:space="preserve">Skycop will ask you to provide the following information:</w:t>
      </w:r>
    </w:p>
    <w:p>
      <w:pPr>
        <w:spacing w:after="120"/>
        <w:numPr>
          <w:ilvl w:val="0"/>
          <w:numId w:val="7"/>
        </w:numPr>
      </w:pPr>
      <w:r>
        <w:rPr>
          <w:rFonts w:ascii="Arial" w:hAnsi="Arial" w:eastAsia="Arial" w:cs="Arial"/>
          <w:sz w:val="22"/>
          <w:szCs w:val="22"/>
        </w:rPr>
        <w:t xml:space="preserve">Flight itinerary details</w:t>
      </w:r>
    </w:p>
    <w:p>
      <w:pPr>
        <w:spacing w:after="120"/>
        <w:numPr>
          <w:ilvl w:val="0"/>
          <w:numId w:val="7"/>
        </w:numPr>
      </w:pPr>
      <w:r>
        <w:rPr>
          <w:rFonts w:ascii="Arial" w:hAnsi="Arial" w:eastAsia="Arial" w:cs="Arial"/>
          <w:sz w:val="22"/>
          <w:szCs w:val="22"/>
        </w:rPr>
        <w:t xml:space="preserve">Type of disruption, length of the delay, and how much notice was given</w:t>
      </w:r>
    </w:p>
    <w:p>
      <w:pPr>
        <w:spacing w:after="120"/>
        <w:numPr>
          <w:ilvl w:val="0"/>
          <w:numId w:val="7"/>
        </w:numPr>
      </w:pPr>
      <w:r>
        <w:rPr>
          <w:rFonts w:ascii="Arial" w:hAnsi="Arial" w:eastAsia="Arial" w:cs="Arial"/>
          <w:sz w:val="22"/>
          <w:szCs w:val="22"/>
        </w:rPr>
        <w:t xml:space="preserve">Reason for the cancellation (if provided by the airline)</w:t>
      </w:r>
    </w:p>
    <w:p>
      <w:pPr>
        <w:spacing w:after="120"/>
        <w:numPr>
          <w:ilvl w:val="0"/>
          <w:numId w:val="7"/>
        </w:numPr>
      </w:pPr>
      <w:r>
        <w:rPr>
          <w:rFonts w:ascii="Arial" w:hAnsi="Arial" w:eastAsia="Arial" w:cs="Arial"/>
          <w:sz w:val="22"/>
          <w:szCs w:val="22"/>
        </w:rPr>
        <w:t xml:space="preserve">A brief explanation of your situation</w:t>
      </w:r>
    </w:p>
    <w:p>
      <w:pPr>
        <w:pStyle w:val="Heading3"/>
      </w:pPr>
      <w:r>
        <w:rPr/>
        <w:t xml:space="preserve">3. Upload the Required Documents</w:t>
      </w:r>
    </w:p>
    <w:p>
      <w:pPr>
        <w:spacing w:after="200"/>
      </w:pPr>
      <w:r>
        <w:rPr>
          <w:rFonts w:ascii="Arial" w:hAnsi="Arial" w:eastAsia="Arial" w:cs="Arial"/>
          <w:sz w:val="22"/>
          <w:szCs w:val="22"/>
        </w:rPr>
        <w:t xml:space="preserve">For Skycop to handle your Virgin Atlantic delayed flight compensation claim, you will need to provide proof of your flight booking reference. Skycop may also request a copy of your identity document, the delay or cancellation notification, or any correspondence with the airline.</w:t>
      </w:r>
    </w:p>
    <w:p>
      <w:pPr>
        <w:pStyle w:val="Heading3"/>
      </w:pPr>
      <w:r>
        <w:rPr/>
        <w:t xml:space="preserve">4. Track Your Claim Progress</w:t>
      </w:r>
    </w:p>
    <w:p>
      <w:pPr>
        <w:spacing w:after="200"/>
      </w:pPr>
      <w:r>
        <w:rPr>
          <w:rFonts w:ascii="Arial" w:hAnsi="Arial" w:eastAsia="Arial" w:cs="Arial"/>
          <w:sz w:val="22"/>
          <w:szCs w:val="22"/>
        </w:rPr>
        <w:t xml:space="preserve">Sign in to your account to monitor the progress of your Virgin Atlantic flight compensation claim.</w:t>
      </w:r>
    </w:p>
    <w:p>
      <w:pPr>
        <w:pStyle w:val="Heading2"/>
      </w:pPr>
      <w:bookmarkStart w:id="7" w:name="_Toc7"/>
      <w:r>
        <w:t>Why Claim Flight Compensation with Skycop?</w:t>
      </w:r>
      <w:bookmarkEnd w:id="7"/>
    </w:p>
    <w:p>
      <w:pPr>
        <w:pStyle w:val="Heading3"/>
      </w:pPr>
      <w:bookmarkStart w:id="8" w:name="_Toc8"/>
      <w:r>
        <w:t>Quick And Easy</w:t>
      </w:r>
      <w:bookmarkEnd w:id="8"/>
    </w:p>
    <w:p>
      <w:pPr>
        <w:spacing w:after="200"/>
      </w:pPr>
      <w:r>
        <w:rPr>
          <w:rFonts w:ascii="Arial" w:hAnsi="Arial" w:eastAsia="Arial" w:cs="Arial"/>
          <w:sz w:val="22"/>
          <w:szCs w:val="22"/>
        </w:rPr>
        <w:t xml:space="preserve">Receiving fair compensation for a delayed Virgin Atlantic flight is straightforward with Skycop. Simply complete the Skycop claim form and let us handle the process.Skycop deals with the airline on your behalf, so you can sit back and wait for your compensation without the hassle.</w:t>
      </w:r>
    </w:p>
    <w:p>
      <w:pPr>
        <w:pStyle w:val="Heading3"/>
      </w:pPr>
      <w:bookmarkStart w:id="9" w:name="_Toc9"/>
      <w:r>
        <w:t>No Financial Risk</w:t>
      </w:r>
      <w:bookmarkEnd w:id="9"/>
    </w:p>
    <w:p>
      <w:pPr>
        <w:spacing w:after="200"/>
      </w:pPr>
      <w:r>
        <w:rPr>
          <w:rFonts w:ascii="Arial" w:hAnsi="Arial" w:eastAsia="Arial" w:cs="Arial"/>
          <w:sz w:val="22"/>
          <w:szCs w:val="22"/>
        </w:rPr>
        <w:t xml:space="preserve">If the airline rejects your claim, you pay nothing. You only pay if Skycop successfully wins your case, so there’s no reason not to give Skycop a try.</w:t>
      </w:r>
    </w:p>
    <w:p>
      <w:pPr>
        <w:pStyle w:val="Heading3"/>
      </w:pPr>
      <w:bookmarkStart w:id="10" w:name="_Toc10"/>
      <w:r>
        <w:t>Claim Compensation for Old Virgin Atlantic Flights</w:t>
      </w:r>
      <w:bookmarkEnd w:id="10"/>
    </w:p>
    <w:p>
      <w:pPr>
        <w:spacing w:after="200"/>
      </w:pPr>
      <w:r>
        <w:rPr>
          <w:rFonts w:ascii="Arial" w:hAnsi="Arial" w:eastAsia="Arial" w:cs="Arial"/>
          <w:sz w:val="22"/>
          <w:szCs w:val="22"/>
        </w:rPr>
        <w:t xml:space="preserve">If your Virgin Atlantic flight was cancelled years ago, you may still be entitled to a refund or compensation with Skycop. If your Virgin Atlantic delay or cancellation claim was previously rejected by the airline and you gave up, Skycop can take over your case.We’ll pursue your claim on your behalf and fight to secure the full compensation you are owed.</w:t>
      </w:r>
    </w:p>
    <w:p>
      <w:pPr>
        <w:pStyle w:val="Heading2"/>
      </w:pPr>
      <w:r>
        <w:rPr/>
        <w:t xml:space="preserve">How Much Virgin Atlantic Flight Compensation Can You Expect?</w:t>
      </w:r>
    </w:p>
    <w:p>
      <w:pPr>
        <w:spacing w:after="200"/>
      </w:pPr>
      <w:r>
        <w:rPr>
          <w:rFonts w:ascii="Arial" w:hAnsi="Arial" w:eastAsia="Arial" w:cs="Arial"/>
          <w:sz w:val="22"/>
          <w:szCs w:val="22"/>
        </w:rPr>
        <w:t xml:space="preserve">Virgin Atlantic compensation for a cancelled flight depends on the distance of your journey and the arrival time of the replacement flight.</w:t>
      </w:r>
    </w:p>
    <w:p>
      <w:pPr>
        <w:spacing w:after="200"/>
      </w:pPr>
      <w:r>
        <w:rPr>
          <w:rFonts w:ascii="Arial" w:hAnsi="Arial" w:eastAsia="Arial" w:cs="Arial"/>
          <w:sz w:val="22"/>
          <w:szCs w:val="22"/>
        </w:rPr>
        <w:t xml:space="preserve">Flights under 932 miles:</w:t>
      </w:r>
    </w:p>
    <w:p>
      <w:pPr>
        <w:spacing w:after="120"/>
        <w:numPr>
          <w:ilvl w:val="0"/>
          <w:numId w:val="7"/>
        </w:numPr>
      </w:pPr>
      <w:r>
        <w:rPr>
          <w:rFonts w:ascii="Arial" w:hAnsi="Arial" w:eastAsia="Arial" w:cs="Arial"/>
          <w:sz w:val="22"/>
          <w:szCs w:val="22"/>
        </w:rPr>
        <w:t xml:space="preserve">£260 – Arrival within four hours of the original scheduled arrival time.</w:t>
      </w:r>
    </w:p>
    <w:p>
      <w:pPr>
        <w:spacing w:after="120"/>
        <w:numPr>
          <w:ilvl w:val="0"/>
          <w:numId w:val="7"/>
        </w:numPr>
      </w:pPr>
      <w:r>
        <w:rPr>
          <w:rFonts w:ascii="Arial" w:hAnsi="Arial" w:eastAsia="Arial" w:cs="Arial"/>
          <w:sz w:val="22"/>
          <w:szCs w:val="22"/>
        </w:rPr>
        <w:t xml:space="preserve">£520 – Arrival more than four hours after the original scheduled arrival time.</w:t>
      </w:r>
    </w:p>
    <w:p>
      <w:pPr>
        <w:spacing w:after="200"/>
      </w:pPr>
      <w:r>
        <w:rPr>
          <w:rFonts w:ascii="Arial" w:hAnsi="Arial" w:eastAsia="Arial" w:cs="Arial"/>
          <w:sz w:val="22"/>
          <w:szCs w:val="22"/>
        </w:rPr>
        <w:t xml:space="preserve">Flights between 932 and 2,175 miles:</w:t>
      </w:r>
    </w:p>
    <w:p>
      <w:pPr>
        <w:spacing w:after="120"/>
        <w:numPr>
          <w:ilvl w:val="0"/>
          <w:numId w:val="7"/>
        </w:numPr>
      </w:pPr>
      <w:r>
        <w:rPr>
          <w:rFonts w:ascii="Arial" w:hAnsi="Arial" w:eastAsia="Arial" w:cs="Arial"/>
          <w:sz w:val="22"/>
          <w:szCs w:val="22"/>
        </w:rPr>
        <w:t xml:space="preserve">£175 – Arrival within three hours of the original scheduled arrival time.</w:t>
      </w:r>
    </w:p>
    <w:p>
      <w:pPr>
        <w:spacing w:after="120"/>
        <w:numPr>
          <w:ilvl w:val="0"/>
          <w:numId w:val="7"/>
        </w:numPr>
      </w:pPr>
      <w:r>
        <w:rPr>
          <w:rFonts w:ascii="Arial" w:hAnsi="Arial" w:eastAsia="Arial" w:cs="Arial"/>
          <w:sz w:val="22"/>
          <w:szCs w:val="22"/>
        </w:rPr>
        <w:t xml:space="preserve">£350 – Arrival more than three hours after the original scheduled arrival time.</w:t>
      </w:r>
    </w:p>
    <w:p>
      <w:pPr>
        <w:spacing w:after="120"/>
        <w:numPr>
          <w:ilvl w:val="0"/>
          <w:numId w:val="7"/>
        </w:numPr>
      </w:pPr>
      <w:r>
        <w:rPr>
          <w:rFonts w:ascii="Arial" w:hAnsi="Arial" w:eastAsia="Arial" w:cs="Arial"/>
          <w:sz w:val="22"/>
          <w:szCs w:val="22"/>
        </w:rPr>
        <w:t xml:space="preserve">Flights of 2,175 miles or more:</w:t>
      </w:r>
    </w:p>
    <w:p>
      <w:pPr>
        <w:spacing w:after="200"/>
      </w:pPr>
      <w:r>
        <w:rPr>
          <w:rFonts w:ascii="Arial" w:hAnsi="Arial" w:eastAsia="Arial" w:cs="Arial"/>
          <w:sz w:val="22"/>
          <w:szCs w:val="22"/>
        </w:rPr>
        <w:t xml:space="preserve">2,175 miles or more:</w:t>
      </w:r>
    </w:p>
    <w:p>
      <w:pPr>
        <w:spacing w:after="120"/>
        <w:numPr>
          <w:ilvl w:val="0"/>
          <w:numId w:val="7"/>
        </w:numPr>
      </w:pPr>
      <w:r>
        <w:rPr>
          <w:rFonts w:ascii="Arial" w:hAnsi="Arial" w:eastAsia="Arial" w:cs="Arial"/>
          <w:sz w:val="22"/>
          <w:szCs w:val="22"/>
        </w:rPr>
        <w:t xml:space="preserve">£220 – Arrival more than three hours after the original scheduled arrival time.</w:t>
      </w:r>
    </w:p>
    <w:p>
      <w:pPr>
        <w:spacing w:after="200"/>
      </w:pPr>
      <w:r>
        <w:rPr>
          <w:rFonts w:ascii="Arial" w:hAnsi="Arial" w:eastAsia="Arial" w:cs="Arial"/>
          <w:sz w:val="22"/>
          <w:szCs w:val="22"/>
        </w:rPr>
        <w:t xml:space="preserve">For flight disruptions where you are unable to reach your destination or return home, you may submit a Virgin Atlantic expenses claim to recover reasonable costs for:</w:t>
      </w:r>
    </w:p>
    <w:p>
      <w:pPr>
        <w:spacing w:after="120"/>
        <w:numPr>
          <w:ilvl w:val="0"/>
          <w:numId w:val="7"/>
        </w:numPr>
      </w:pPr>
      <w:r>
        <w:rPr>
          <w:rFonts w:ascii="Arial" w:hAnsi="Arial" w:eastAsia="Arial" w:cs="Arial"/>
          <w:sz w:val="22"/>
          <w:szCs w:val="22"/>
        </w:rPr>
        <w:t xml:space="preserve">Accommodation</w:t>
      </w:r>
    </w:p>
    <w:p>
      <w:pPr>
        <w:spacing w:after="120"/>
        <w:numPr>
          <w:ilvl w:val="0"/>
          <w:numId w:val="7"/>
        </w:numPr>
      </w:pPr>
      <w:r>
        <w:rPr>
          <w:rFonts w:ascii="Arial" w:hAnsi="Arial" w:eastAsia="Arial" w:cs="Arial"/>
          <w:sz w:val="22"/>
          <w:szCs w:val="22"/>
        </w:rPr>
        <w:t xml:space="preserve">Meals and refreshments</w:t>
      </w:r>
    </w:p>
    <w:p>
      <w:pPr>
        <w:spacing w:after="120"/>
        <w:numPr>
          <w:ilvl w:val="0"/>
          <w:numId w:val="7"/>
        </w:numPr>
      </w:pPr>
      <w:r>
        <w:rPr>
          <w:rFonts w:ascii="Arial" w:hAnsi="Arial" w:eastAsia="Arial" w:cs="Arial"/>
          <w:sz w:val="22"/>
          <w:szCs w:val="22"/>
        </w:rPr>
        <w:t xml:space="preserve">Transport to and from the airport</w:t>
      </w:r>
    </w:p>
    <w:p>
      <w:pPr>
        <w:spacing w:after="120"/>
        <w:numPr>
          <w:ilvl w:val="0"/>
          <w:numId w:val="7"/>
        </w:numPr>
      </w:pPr>
      <w:r>
        <w:rPr>
          <w:rFonts w:ascii="Arial" w:hAnsi="Arial" w:eastAsia="Arial" w:cs="Arial"/>
          <w:sz w:val="22"/>
          <w:szCs w:val="22"/>
        </w:rPr>
        <w:t xml:space="preserve">Up to 20 minutes of phone calls</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FAQ</w:t>
      </w:r>
      <w:bookmarkEnd w:id="12"/>
    </w:p>
    <w:p>
      <w:pPr>
        <w:pStyle w:val="Heading3"/>
      </w:pPr>
      <w:bookmarkStart w:id="13" w:name="_Toc13"/>
      <w:r>
        <w:t>Can I claim compensation for a Virgin Atlantic flight delay of over 3 hours?</w:t>
      </w:r>
      <w:bookmarkEnd w:id="13"/>
    </w:p>
    <w:p>
      <w:pPr>
        <w:spacing w:after="200"/>
      </w:pPr>
      <w:r>
        <w:rPr>
          <w:rFonts w:ascii="Arial" w:hAnsi="Arial" w:eastAsia="Arial" w:cs="Arial"/>
          <w:sz w:val="22"/>
          <w:szCs w:val="22"/>
        </w:rPr>
        <w:t xml:space="preserve">You may have the right to claim compensation under UK Regulation 261 (UK261) if your Virgin Atlantic flight arrived more than three hours late, provided the delay was not caused by extraordinary circumstances outside the airline’s control.</w:t>
      </w:r>
    </w:p>
    <w:p>
      <w:pPr>
        <w:pStyle w:val="Heading3"/>
      </w:pPr>
      <w:bookmarkStart w:id="14" w:name="_Toc14"/>
      <w:r>
        <w:t>Can Virgin Atlantic passengers claim compensation for cancelled or disrupted flights caused by strike action?</w:t>
      </w:r>
      <w:bookmarkEnd w:id="14"/>
    </w:p>
    <w:p>
      <w:pPr>
        <w:spacing w:after="200"/>
      </w:pPr>
      <w:r>
        <w:rPr>
          <w:rFonts w:ascii="Arial" w:hAnsi="Arial" w:eastAsia="Arial" w:cs="Arial"/>
          <w:sz w:val="22"/>
          <w:szCs w:val="22"/>
        </w:rPr>
        <w:t xml:space="preserve">Travellers may still qualify for compensation if industrial action involving Virgin Atlantic staff caused a cancellation or major disruption on an eligible route. However, disruption caused by airport operations, air traffic control restrictions, or severe weather is generally treated as an extraordinary circumstance under UK261 and EU Regulation EC261/2004.</w:t>
      </w:r>
    </w:p>
    <w:p>
      <w:pPr>
        <w:pStyle w:val="Heading3"/>
      </w:pPr>
      <w:bookmarkStart w:id="15" w:name="_Toc15"/>
      <w:r>
        <w:t>What should I do if my Virgin Atlantic flight was cancelled without prior notice?</w:t>
      </w:r>
      <w:bookmarkEnd w:id="15"/>
    </w:p>
    <w:p>
      <w:pPr>
        <w:spacing w:after="200"/>
      </w:pPr>
      <w:r>
        <w:rPr>
          <w:rFonts w:ascii="Arial" w:hAnsi="Arial" w:eastAsia="Arial" w:cs="Arial"/>
          <w:sz w:val="22"/>
          <w:szCs w:val="22"/>
        </w:rPr>
        <w:t xml:space="preserve">If your flight was cancelled less than 14 days before departure and no suitable alternative was offered, you may be eligible to claim compensation. Keep all travel documents and consider using a claims management company to support your case.</w:t>
      </w:r>
    </w:p>
    <w:p>
      <w:pPr>
        <w:pStyle w:val="Heading3"/>
      </w:pPr>
      <w:bookmarkStart w:id="16" w:name="_Toc16"/>
      <w:r>
        <w:t>Is it still possible to claim compensation for a Virgin Atlantic flight that was cancelled in the past?</w:t>
      </w:r>
      <w:bookmarkEnd w:id="16"/>
    </w:p>
    <w:p>
      <w:pPr>
        <w:spacing w:after="200"/>
      </w:pPr>
      <w:r>
        <w:rPr>
          <w:rFonts w:ascii="Arial" w:hAnsi="Arial" w:eastAsia="Arial" w:cs="Arial"/>
          <w:sz w:val="22"/>
          <w:szCs w:val="22"/>
        </w:rPr>
        <w:t xml:space="preserve">Depending on the limitation period in the UK, typically up to three years, it may still be possible to submit a claim for a previously cancelled or delayed Virgin Atlantic flight. Eligibility will depend on the specific flight details and relevant legal time limits.</w:t>
      </w:r>
    </w:p>
    <w:p>
      <w:pPr>
        <w:pStyle w:val="Heading3"/>
      </w:pPr>
      <w:bookmarkStart w:id="17" w:name="_Toc17"/>
      <w:r>
        <w:t>How do I know if I’m eligible for Virgin Atlantic flight compensation?</w:t>
      </w:r>
      <w:bookmarkEnd w:id="17"/>
    </w:p>
    <w:p>
      <w:pPr>
        <w:spacing w:after="200"/>
      </w:pPr>
      <w:r>
        <w:rPr>
          <w:rFonts w:ascii="Arial" w:hAnsi="Arial" w:eastAsia="Arial" w:cs="Arial"/>
          <w:sz w:val="22"/>
          <w:szCs w:val="22"/>
        </w:rPr>
        <w:t xml:space="preserve">Eligibility depends on several factors, including the distance of the flight, the length of the delay, the cause of the disruption, and whether the airline provided adequate notice or suitable alternative arrangements. Each claim is assessed on an individual basis in accordance with current UK passenger rights.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8" w:name="_Toc18"/>
      <w:r>
        <w:t>Help Available at These Airports and More</w:t>
      </w:r>
      <w:bookmarkEnd w:id="18"/>
    </w:p>
    <w:p/>
    <w:p>
      <w:pPr>
        <w:spacing w:after="200"/>
      </w:pPr>
      <w:r>
        <w:rPr>
          <w:rFonts w:ascii="Arial" w:hAnsi="Arial" w:eastAsia="Arial" w:cs="Arial"/>
          <w:sz w:val="22"/>
          <w:szCs w:val="22"/>
        </w:rPr>
        <w:t xml:space="preserve">Skycop can help disrupted passengers at airports across the UK and beyond. If you have been affected by overbooked seats, cancellations, or delayed arrivals, get in touch with us today to find out how much compensation you may be entitled to.</w:t>
      </w:r>
    </w:p>
    <w:p>
      <w:pPr>
        <w:pStyle w:val="Heading3"/>
      </w:pPr>
      <w:bookmarkStart w:id="19" w:name="_Toc19"/>
      <w:r>
        <w:t>Successful Cases Against These Airlines and Others</w:t>
      </w:r>
      <w:bookmarkEnd w:id="19"/>
    </w:p>
    <w:p/>
    <w:p>
      <w:pPr>
        <w:spacing w:after="200"/>
      </w:pPr>
      <w:r>
        <w:rPr>
          <w:rFonts w:ascii="Arial" w:hAnsi="Arial" w:eastAsia="Arial" w:cs="Arial"/>
          <w:sz w:val="22"/>
          <w:szCs w:val="22"/>
        </w:rPr>
        <w:t xml:space="preserve">Skycop has successfully pursued compensation claims against all major airlines for delays, cancellations, and overbookings. Contact us today if your travel has been disrupted by any of these operators or another airline, and find out whether you are entitled to compensation.</w:t>
      </w:r>
    </w:p>
    <w:p>
      <w:pPr>
        <w:pStyle w:val="Heading3"/>
      </w:pPr>
      <w:bookmarkStart w:id="20" w:name="_Toc20"/>
      <w:r>
        <w:t>UK Air Passenger Rights and Protections: UK Regulation 261</w:t>
      </w:r>
      <w:bookmarkEnd w:id="20"/>
    </w:p>
    <w:p/>
    <w:p>
      <w:pPr>
        <w:spacing w:after="200"/>
      </w:pPr>
      <w:r>
        <w:rPr>
          <w:rFonts w:ascii="Arial" w:hAnsi="Arial" w:eastAsia="Arial" w:cs="Arial"/>
          <w:sz w:val="22"/>
          <w:szCs w:val="22"/>
        </w:rPr>
        <w:t xml:space="preserve">Your airline passenger rights are protected under UK Regulation 261 (UK261). This regulation sets out standard rights to flight compensation for passengers in cases of delays of more than three hours, cancellations, and denied boarding due to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E9ED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2026-09-02T08:57:47+00:00</dcterms:created>
  <dcterms:modified xsi:type="dcterms:W3CDTF">2026-09-02T08:57:47+00:00</dcterms:modified>
</cp:coreProperties>
</file>

<file path=docProps/custom.xml><?xml version="1.0" encoding="utf-8"?>
<Properties xmlns="http://schemas.openxmlformats.org/officeDocument/2006/custom-properties" xmlns:vt="http://schemas.openxmlformats.org/officeDocument/2006/docPropsVTypes"/>
</file>