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United Airlines Cancelled Flight Compensation - Skycop</w:t>
      </w:r>
    </w:p>
    <w:p>
      <w:pPr>
        <w:spacing w:after="360"/>
      </w:pPr>
      <w:r>
        <w:rPr>
          <w:rFonts w:ascii="Arial" w:hAnsi="Arial" w:eastAsia="Arial" w:cs="Arial"/>
          <w:color w:val="666666"/>
          <w:sz w:val="22"/>
          <w:szCs w:val="22"/>
          <w:i w:val="1"/>
          <w:iCs w:val="1"/>
        </w:rPr>
        <w:t xml:space="preserve">Meta Description: Has your United Airlines flight been delayed, cancelled, or overbooked? ✈ Claim up to £520 compensation with Skycop for flight disruptions quickly and easily.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United Airlines</w:t>
      </w:r>
    </w:p>
    <w:p>
      <w:pPr>
        <w:pStyle w:val="Heading2"/>
      </w:pPr>
      <w:bookmarkStart w:id="0" w:name="_Toc0"/>
      <w:r>
        <w:t>Everything You Need to Know About United Airlines Compensation</w:t>
      </w:r>
      <w:bookmarkEnd w:id="0"/>
    </w:p>
    <w:p>
      <w:pPr>
        <w:spacing w:after="120"/>
        <w:numPr>
          <w:ilvl w:val="0"/>
          <w:numId w:val="7"/>
        </w:numPr>
      </w:pPr>
      <w:r>
        <w:rPr>
          <w:rFonts w:ascii="Arial" w:hAnsi="Arial" w:eastAsia="Arial" w:cs="Arial"/>
          <w:sz w:val="22"/>
          <w:szCs w:val="22"/>
        </w:rPr>
        <w:t xml:space="preserve">You may claim compensation of up to £520 for delays over three hours, cancellations, or denied boarding.</w:t>
      </w:r>
    </w:p>
    <w:p>
      <w:pPr>
        <w:spacing w:after="120"/>
        <w:numPr>
          <w:ilvl w:val="0"/>
          <w:numId w:val="7"/>
        </w:numPr>
      </w:pPr>
      <w:r>
        <w:rPr>
          <w:rFonts w:ascii="Arial" w:hAnsi="Arial" w:eastAsia="Arial" w:cs="Arial"/>
          <w:sz w:val="22"/>
          <w:szCs w:val="22"/>
        </w:rPr>
        <w:t xml:space="preserve">Compensation eligibility relies on the flight being within United Airlines' control.</w:t>
      </w:r>
    </w:p>
    <w:p>
      <w:pPr>
        <w:spacing w:after="120"/>
        <w:numPr>
          <w:ilvl w:val="0"/>
          <w:numId w:val="7"/>
        </w:numPr>
      </w:pPr>
      <w:r>
        <w:rPr>
          <w:rFonts w:ascii="Arial" w:hAnsi="Arial" w:eastAsia="Arial" w:cs="Arial"/>
          <w:sz w:val="22"/>
          <w:szCs w:val="22"/>
        </w:rPr>
        <w:t xml:space="preserve">Passengers are entitled to care, including meals and accommodation, during significant disruptions.</w:t>
      </w:r>
    </w:p>
    <w:p>
      <w:pPr>
        <w:spacing w:after="120"/>
        <w:numPr>
          <w:ilvl w:val="0"/>
          <w:numId w:val="7"/>
        </w:numPr>
      </w:pPr>
      <w:r>
        <w:rPr>
          <w:rFonts w:ascii="Arial" w:hAnsi="Arial" w:eastAsia="Arial" w:cs="Arial"/>
          <w:sz w:val="22"/>
          <w:szCs w:val="22"/>
        </w:rPr>
        <w:t xml:space="preserve">If your flight is cancelled without 14 days' notice, you can claim compensation under UK261.</w:t>
      </w:r>
    </w:p>
    <w:p>
      <w:pPr>
        <w:spacing w:after="120"/>
        <w:numPr>
          <w:ilvl w:val="0"/>
          <w:numId w:val="7"/>
        </w:numPr>
      </w:pPr>
      <w:r>
        <w:rPr>
          <w:rFonts w:ascii="Arial" w:hAnsi="Arial" w:eastAsia="Arial" w:cs="Arial"/>
          <w:sz w:val="22"/>
          <w:szCs w:val="22"/>
        </w:rPr>
        <w:t xml:space="preserve">Compensation is available for flights disrupted up to three years ago.</w:t>
      </w:r>
    </w:p>
    <w:p>
      <w:pPr>
        <w:spacing w:after="120"/>
        <w:numPr>
          <w:ilvl w:val="0"/>
          <w:numId w:val="7"/>
        </w:numPr>
      </w:pPr>
      <w:r>
        <w:rPr>
          <w:rFonts w:ascii="Arial" w:hAnsi="Arial" w:eastAsia="Arial" w:cs="Arial"/>
          <w:sz w:val="22"/>
          <w:szCs w:val="22"/>
        </w:rPr>
        <w:t xml:space="preserve">Skycop simplifies the claims process, handling everything from eligibility assessment to submission.</w:t>
      </w:r>
    </w:p>
    <w:p>
      <w:pPr>
        <w:spacing w:after="120"/>
        <w:numPr>
          <w:ilvl w:val="0"/>
          <w:numId w:val="7"/>
        </w:numPr>
      </w:pPr>
      <w:r>
        <w:rPr>
          <w:rFonts w:ascii="Arial" w:hAnsi="Arial" w:eastAsia="Arial" w:cs="Arial"/>
          <w:sz w:val="22"/>
          <w:szCs w:val="22"/>
        </w:rPr>
        <w:t xml:space="preserve">Keep essential documents and receipts to support your compensation claim.</w:t>
      </w:r>
    </w:p>
    <w:p>
      <w:pPr>
        <w:spacing w:after="120"/>
        <w:numPr>
          <w:ilvl w:val="0"/>
          <w:numId w:val="7"/>
        </w:numPr>
      </w:pPr>
      <w:r>
        <w:rPr>
          <w:rFonts w:ascii="Arial" w:hAnsi="Arial" w:eastAsia="Arial" w:cs="Arial"/>
          <w:sz w:val="22"/>
          <w:szCs w:val="22"/>
        </w:rPr>
        <w:t xml:space="preserve">Airlines must provide alternative flights at no extra cost if they don't operate as scheduled.</w:t>
      </w:r>
    </w:p>
    <w:p>
      <w:pPr>
        <w:spacing w:after="120"/>
        <w:numPr>
          <w:ilvl w:val="0"/>
          <w:numId w:val="7"/>
        </w:numPr>
      </w:pPr>
      <w:r>
        <w:rPr>
          <w:rFonts w:ascii="Arial" w:hAnsi="Arial" w:eastAsia="Arial" w:cs="Arial"/>
          <w:sz w:val="22"/>
          <w:szCs w:val="22"/>
        </w:rPr>
        <w:t xml:space="preserve">Understanding your passenger rights under UK261 can help ensure you receive fair treatment.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United Airlines Flight Compensation?</w:t>
      </w:r>
    </w:p>
    <w:p>
      <w:pPr>
        <w:pStyle w:val="Heading3"/>
      </w:pPr>
      <w:r>
        <w:rPr/>
        <w:t xml:space="preserve">Flight Disruptions</w:t>
      </w:r>
    </w:p>
    <w:p>
      <w:pPr>
        <w:spacing w:after="200"/>
      </w:pPr>
      <w:r>
        <w:rPr>
          <w:rFonts w:ascii="Arial" w:hAnsi="Arial" w:eastAsia="Arial" w:cs="Arial"/>
          <w:sz w:val="22"/>
          <w:szCs w:val="22"/>
        </w:rPr>
        <w:t xml:space="preserve">If your United Airlines flight is significantly delayed or disrupted due to causes within the airline’s control, you may be entitled to compensation.</w:t>
      </w:r>
    </w:p>
    <w:p>
      <w:pPr>
        <w:pStyle w:val="Heading3"/>
      </w:pPr>
      <w:r>
        <w:rPr/>
        <w:t xml:space="preserve">Schedule Changes</w:t>
      </w:r>
    </w:p>
    <w:p>
      <w:pPr>
        <w:spacing w:after="200"/>
      </w:pPr>
      <w:r>
        <w:rPr>
          <w:rFonts w:ascii="Arial" w:hAnsi="Arial" w:eastAsia="Arial" w:cs="Arial"/>
          <w:sz w:val="22"/>
          <w:szCs w:val="22"/>
        </w:rPr>
        <w:t xml:space="preserve">If United Airlines alters your flight time without sufficient notice, causing inconvenience, you may be entitled to delayed flight compensation. Such changes can disrupt your plans, and the airline should provide a suitable alternative or reimbursement.</w:t>
      </w:r>
    </w:p>
    <w:p>
      <w:pPr>
        <w:pStyle w:val="Heading3"/>
      </w:pPr>
      <w:r>
        <w:rPr/>
        <w:t xml:space="preserve">Flight Cancellations</w:t>
      </w:r>
    </w:p>
    <w:p>
      <w:pPr>
        <w:spacing w:after="200"/>
      </w:pPr>
      <w:r>
        <w:rPr>
          <w:rFonts w:ascii="Arial" w:hAnsi="Arial" w:eastAsia="Arial" w:cs="Arial"/>
          <w:sz w:val="22"/>
          <w:szCs w:val="22"/>
        </w:rPr>
        <w:t xml:space="preserve">If United Airlines cancels your flight without providing adequate notice, particularly without offering a suitable rebooking option, you may be entitled to claim compensation.</w:t>
      </w:r>
    </w:p>
    <w:p>
      <w:pPr>
        <w:pStyle w:val="Heading3"/>
      </w:pPr>
      <w:r>
        <w:rPr/>
        <w:t xml:space="preserve">Extraordinary Circumstances</w:t>
      </w:r>
    </w:p>
    <w:p>
      <w:pPr>
        <w:spacing w:after="200"/>
      </w:pPr>
      <w:r>
        <w:rPr>
          <w:rFonts w:ascii="Arial" w:hAnsi="Arial" w:eastAsia="Arial" w:cs="Arial"/>
          <w:sz w:val="22"/>
          <w:szCs w:val="22"/>
        </w:rPr>
        <w:t xml:space="preserve">If the disruption is caused by factors beyond United Airlines’ control, such as severe weather, political unrest, or airport strikes, compensation claims may not be valid. However, the airline is still required to provide care, including meals, refreshments, or accommodation, depending on the length of the delay.</w:t>
      </w:r>
    </w:p>
    <w:p>
      <w:pPr>
        <w:pStyle w:val="Heading2"/>
      </w:pPr>
      <w:bookmarkStart w:id="2" w:name="_Toc2"/>
      <w:r>
        <w:t>United Airlines Flight Delays and Cancellations Caused by Strikes</w:t>
      </w:r>
      <w:bookmarkEnd w:id="2"/>
    </w:p>
    <w:p>
      <w:pPr>
        <w:spacing w:after="200"/>
      </w:pPr>
      <w:r>
        <w:rPr>
          <w:rFonts w:ascii="Arial" w:hAnsi="Arial" w:eastAsia="Arial" w:cs="Arial"/>
          <w:sz w:val="22"/>
          <w:szCs w:val="22"/>
        </w:rPr>
        <w:t xml:space="preserve">United Airlines operates flights from major US hubs including Chicago, Houston, Denver, and Newark to destinations across Europe and other international routes. Labour disputes at United Airlines may involve pilot unions, cabin crew associations, and ground staff unions negotiating collective agreements. Previous labour disputes have caused delays and operational disruption across parts of the United Airlines network. Strike action by airline staff is generally considered within the airline’s operational control, meaning passengers on eligible EU and UK flights may still qualify for compensation under EU Regulation EC261/2004 and UK261 rules.</w:t>
      </w:r>
    </w:p>
    <w:p>
      <w:pPr>
        <w:spacing w:after="200"/>
      </w:pPr>
      <w:r>
        <w:rPr>
          <w:rFonts w:ascii="Arial" w:hAnsi="Arial" w:eastAsia="Arial" w:cs="Arial"/>
          <w:sz w:val="22"/>
          <w:szCs w:val="22"/>
        </w:rPr>
        <w:t xml:space="preserve">If strike action by United Airlines staff causes flight delays of more than three hours or cancellations on eligible EU or UK flights, passengers may claim compensation under EC261/2004 and UK261 rules where applicable: £220 for flights under 932 miles, £350 for flights between 932 and 2,175 miles, and up to £520 for flights exceeding 2,175 miles depending on the flight distance. However, if disruption results from airport operations, FAA air traffic control disruption, or wider North American air traffic control restrictions, compensation may not apply because these situations are usually considered extraordinary circumstances. Regardless of compensation eligibility, United Airlines must still provide meals, accommodation where necessary, communication support, and transport assistance during major disruption.</w:t>
      </w:r>
    </w:p>
    <w:p>
      <w:pPr>
        <w:spacing w:after="200"/>
      </w:pPr>
      <w:r>
        <w:rPr>
          <w:rFonts w:ascii="Arial" w:hAnsi="Arial" w:eastAsia="Arial" w:cs="Arial"/>
          <w:sz w:val="22"/>
          <w:szCs w:val="22"/>
        </w:rPr>
        <w:t xml:space="preserve">Determining whether disruption was caused by airline staff or airport operations can affect compensation eligibility. Skycop helps assess responsibility, handles document review, communicates with United Airlines, and pursues compensation on a no win, no fee basis. Keep your boarding passes and receipts, as eligible claims may generally be submitted within three years.</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United Airlines Delayed Flight Compensation</w:t>
      </w:r>
      <w:bookmarkEnd w:id="4"/>
    </w:p>
    <w:p>
      <w:pPr>
        <w:spacing w:after="200"/>
      </w:pPr>
      <w:r>
        <w:rPr>
          <w:rFonts w:ascii="Arial" w:hAnsi="Arial" w:eastAsia="Arial" w:cs="Arial"/>
          <w:sz w:val="22"/>
          <w:szCs w:val="22"/>
        </w:rPr>
        <w:t xml:space="preserve">Despite technological advances and careful planning, air travel remains vulnerable to unforeseen delays and cancellations. Even major airlines like United Airlines can experience these disruptions. Technical faults, operational issues, or external factors can all interfere with passengers’ travel plans.</w:t>
      </w:r>
    </w:p>
    <w:p>
      <w:pPr>
        <w:spacing w:after="200"/>
      </w:pPr>
      <w:r>
        <w:rPr>
          <w:rFonts w:ascii="Arial" w:hAnsi="Arial" w:eastAsia="Arial" w:cs="Arial"/>
          <w:sz w:val="22"/>
          <w:szCs w:val="22"/>
        </w:rPr>
        <w:t xml:space="preserve">UK261 establishes clear guidelines to protect passengers’ rights, requiring airlines to provide avenues for compensation, including United Airlines delay compensation. However, the process can be complex and intimidating for the average traveller.</w:t>
      </w:r>
    </w:p>
    <w:p>
      <w:pPr>
        <w:spacing w:after="200"/>
      </w:pPr>
      <w:r>
        <w:rPr>
          <w:rFonts w:ascii="Arial" w:hAnsi="Arial" w:eastAsia="Arial" w:cs="Arial"/>
          <w:sz w:val="22"/>
          <w:szCs w:val="22"/>
        </w:rPr>
        <w:t xml:space="preserve">This is where Skycop’s expertise is invaluable. Our team is experienced in managing the intricacies of claims, ensuring passengers don’t have to deal with uncooperative airlines or legal complexities. It is important to note that for a claim to be valid, the delay must be the airline’s responsibility. While airlines may offer vouchers as compensation, these often come with conditions, such as forfeiting your right to monetary compensation.</w:t>
      </w:r>
    </w:p>
    <w:p>
      <w:pPr>
        <w:spacing w:after="200"/>
      </w:pPr>
      <w:r>
        <w:rPr>
          <w:rFonts w:ascii="Arial" w:hAnsi="Arial" w:eastAsia="Arial" w:cs="Arial"/>
          <w:sz w:val="22"/>
          <w:szCs w:val="22"/>
        </w:rPr>
        <w:t xml:space="preserve">Rather than navigating this alone, let Skycop assess your claim’s eligibility. Once confirmed, simply provide the necessary details, and our team will work diligently to secure your United Airlines compensation.</w:t>
      </w:r>
    </w:p>
    <w:p>
      <w:pPr>
        <w:pStyle w:val="Heading2"/>
      </w:pPr>
      <w:bookmarkStart w:id="5" w:name="_Toc5"/>
      <w:r>
        <w:t>Experienced Delayed Flights With United Airlines?</w:t>
      </w:r>
      <w:bookmarkEnd w:id="5"/>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6" w:name="_Toc6"/>
      <w:r>
        <w:t>United Airlines Cancelled Flight Compensation</w:t>
      </w:r>
      <w:bookmarkEnd w:id="6"/>
    </w:p>
    <w:p>
      <w:pPr>
        <w:spacing w:after="200"/>
      </w:pPr>
      <w:r>
        <w:rPr>
          <w:rFonts w:ascii="Arial" w:hAnsi="Arial" w:eastAsia="Arial" w:cs="Arial"/>
          <w:sz w:val="22"/>
          <w:szCs w:val="22"/>
        </w:rPr>
        <w:t xml:space="preserve">Travel disruptions, though frustrating, are an inherent part of air travel, and even major carriers like United Airlines are not immune to occasional delays or cancellations. These disruptions—whether due to operational issues, technical faults, or external factors—can seriously affect passengers’ plans. Fortunately, established regulations protect travellers. Under UK261, if United Airlines fails to operate a flight as scheduled, they are legally required to offer affected passengers a suitable alternative flight at no extra cost.</w:t>
      </w:r>
    </w:p>
    <w:p>
      <w:pPr>
        <w:spacing w:after="200"/>
      </w:pPr>
      <w:r>
        <w:rPr>
          <w:rFonts w:ascii="Arial" w:hAnsi="Arial" w:eastAsia="Arial" w:cs="Arial"/>
          <w:sz w:val="22"/>
          <w:szCs w:val="22"/>
        </w:rPr>
        <w:t xml:space="preserve">If this alternative does not meet your needs, you may choose to rebook, though this could involve additional charges. Another key point of UK261 is that if United Airlines cancels a flight without giving at least 14 days’ notice, passengers are entitled to claim compensation. This ensures airlines remain accountable and passengers are not unfairly burdened by unexpected changes to their travel plans.</w:t>
      </w:r>
    </w:p>
    <w:p>
      <w:pPr>
        <w:spacing w:after="200"/>
      </w:pPr>
      <w:r>
        <w:rPr>
          <w:rFonts w:ascii="Arial" w:hAnsi="Arial" w:eastAsia="Arial" w:cs="Arial"/>
          <w:sz w:val="22"/>
          <w:szCs w:val="22"/>
        </w:rPr>
        <w:t xml:space="preserve">The claims process can be complicated, especially when attempting it alone. This is where Skycop can help. Our experienced team streamlines the compensation process, ensuring passengers receive what they are legally entitled to. While airlines may sometimes be reluctant to pay, Skycop ensures rightful claims are not overlooked. To check whether your flight is eligible for compensation—including delayed baggage claims—enter your flight details on Skycop.com. We handle the complexities, so you don’t have to navigate United Airlines’ refund or cancellation policies yourself.</w:t>
      </w:r>
    </w:p>
    <w:p>
      <w:pPr>
        <w:pStyle w:val="Heading2"/>
      </w:pPr>
      <w:bookmarkStart w:id="7" w:name="_Toc7"/>
      <w:r>
        <w:t>Lufthansa Surprised You With Flight Cancellation?</w:t>
      </w:r>
      <w:bookmarkEnd w:id="7"/>
    </w:p>
    <w:p>
      <w:pPr>
        <w:spacing w:after="200"/>
      </w:pPr>
      <w:r>
        <w:rPr>
          <w:rFonts w:ascii="Arial" w:hAnsi="Arial" w:eastAsia="Arial" w:cs="Arial"/>
          <w:sz w:val="22"/>
          <w:szCs w:val="22"/>
        </w:rPr>
        <w:t xml:space="preserve">Claim up to £520 compensation for United Airlines cancelled flights from the past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8" w:name="_Toc8"/>
      <w:r>
        <w:t>How to Claim United Airlines Compensation</w:t>
      </w:r>
      <w:bookmarkEnd w:id="8"/>
    </w:p>
    <w:p>
      <w:pPr>
        <w:pStyle w:val="Heading3"/>
      </w:pPr>
      <w:r>
        <w:rPr/>
        <w:t xml:space="preserve">Compensation Claim Review Process</w:t>
      </w:r>
    </w:p>
    <w:p>
      <w:pPr>
        <w:spacing w:after="200"/>
      </w:pPr>
      <w:r>
        <w:rPr>
          <w:rFonts w:ascii="Arial" w:hAnsi="Arial" w:eastAsia="Arial" w:cs="Arial"/>
          <w:sz w:val="22"/>
          <w:szCs w:val="22"/>
        </w:rPr>
        <w:t xml:space="preserve">Once you submit a claim for compensation, United Airlines will assess the details, verifying the reasons for the delay or cancellation against their records. This review ensures that your United Airlines delay claim meets the criteria set by UK261.</w:t>
      </w:r>
    </w:p>
    <w:p>
      <w:pPr>
        <w:pStyle w:val="Heading3"/>
      </w:pPr>
      <w:r>
        <w:rPr/>
        <w:t xml:space="preserve">Timeframes for Response and Resolution</w:t>
      </w:r>
    </w:p>
    <w:p>
      <w:pPr>
        <w:spacing w:after="200"/>
      </w:pPr>
      <w:r>
        <w:rPr>
          <w:rFonts w:ascii="Arial" w:hAnsi="Arial" w:eastAsia="Arial" w:cs="Arial"/>
          <w:sz w:val="22"/>
          <w:szCs w:val="22"/>
        </w:rPr>
        <w:t xml:space="preserve">United Airlines typically aims to respond to compensation claims within a few weeks of submission. However, the full resolution process, particularly if it involves payment, may take several months depending on the complexity of the case.</w:t>
      </w:r>
    </w:p>
    <w:p>
      <w:pPr>
        <w:pStyle w:val="Heading3"/>
      </w:pPr>
      <w:r>
        <w:rPr/>
        <w:t xml:space="preserve">Appealing a Denied Claim</w:t>
      </w:r>
    </w:p>
    <w:p>
      <w:pPr>
        <w:spacing w:after="200"/>
      </w:pPr>
      <w:r>
        <w:rPr>
          <w:rFonts w:ascii="Arial" w:hAnsi="Arial" w:eastAsia="Arial" w:cs="Arial"/>
          <w:sz w:val="22"/>
          <w:szCs w:val="22"/>
        </w:rPr>
        <w:t xml:space="preserve">If United Airlines denies your compensation claim, or your United Airlines delay refund, and you believe the decision is unfair, you have the right to appeal. In such cases, it is advisable to consult passenger rights organisations or legal experts to strengthen your appeal and understand the next steps.</w:t>
      </w:r>
    </w:p>
    <w:p>
      <w:pPr>
        <w:pStyle w:val="Heading2"/>
      </w:pPr>
      <w:bookmarkStart w:id="9" w:name="_Toc9"/>
      <w:r>
        <w:t>Why Claim Flight Compensation With Skycop?</w:t>
      </w:r>
      <w:bookmarkEnd w:id="9"/>
    </w:p>
    <w:p>
      <w:pPr>
        <w:spacing w:after="200"/>
      </w:pPr>
      <w:r>
        <w:rPr>
          <w:rFonts w:ascii="Arial" w:hAnsi="Arial" w:eastAsia="Arial" w:cs="Arial"/>
          <w:sz w:val="22"/>
          <w:szCs w:val="22"/>
        </w:rPr>
        <w:t xml:space="preserve">Legislation requires airlines to provide channels for passengers to claim compensation. However, this process is not always straightforward or quick. Claiming compensation through Skycop, by contrast, is efficient and hassle-free:</w:t>
      </w:r>
    </w:p>
    <w:p>
      <w:pPr>
        <w:pStyle w:val="Heading3"/>
      </w:pPr>
      <w:bookmarkStart w:id="10" w:name="_Toc10"/>
      <w:r>
        <w:t>Quick And Easy</w:t>
      </w:r>
      <w:bookmarkEnd w:id="10"/>
    </w:p>
    <w:p>
      <w:pPr>
        <w:spacing w:after="200"/>
      </w:pPr>
      <w:r>
        <w:rPr>
          <w:rFonts w:ascii="Arial" w:hAnsi="Arial" w:eastAsia="Arial" w:cs="Arial"/>
          <w:sz w:val="22"/>
          <w:szCs w:val="22"/>
        </w:rPr>
        <w:t xml:space="preserve">Filing a claim takes just 3 minutes — we handle everything else.</w:t>
      </w:r>
    </w:p>
    <w:p>
      <w:pPr>
        <w:pStyle w:val="Heading3"/>
      </w:pPr>
      <w:bookmarkStart w:id="11" w:name="_Toc11"/>
      <w:r>
        <w:t>No Financial Risk</w:t>
      </w:r>
      <w:bookmarkEnd w:id="11"/>
    </w:p>
    <w:p>
      <w:pPr>
        <w:spacing w:after="200"/>
      </w:pPr>
      <w:r>
        <w:rPr>
          <w:rFonts w:ascii="Arial" w:hAnsi="Arial" w:eastAsia="Arial" w:cs="Arial"/>
          <w:sz w:val="22"/>
          <w:szCs w:val="22"/>
        </w:rPr>
        <w:t xml:space="preserve">If your case isn’t successful, you won’t pay a thing — and there are no upfront fees!</w:t>
      </w:r>
    </w:p>
    <w:p>
      <w:pPr>
        <w:pStyle w:val="Heading3"/>
      </w:pPr>
      <w:bookmarkStart w:id="12" w:name="_Toc12"/>
      <w:r>
        <w:t>Claim Compensation for Older Flights</w:t>
      </w:r>
      <w:bookmarkEnd w:id="12"/>
    </w:p>
    <w:p>
      <w:pPr>
        <w:spacing w:after="200"/>
      </w:pPr>
      <w:r>
        <w:rPr>
          <w:rFonts w:ascii="Arial" w:hAnsi="Arial" w:eastAsia="Arial" w:cs="Arial"/>
          <w:sz w:val="22"/>
          <w:szCs w:val="22"/>
        </w:rPr>
        <w:t xml:space="preserve">Under regulatory standards, you’re eligible to claim compensation for disrupted flights dating back up to three years.</w:t>
      </w:r>
    </w:p>
    <w:p>
      <w:pPr>
        <w:pStyle w:val="Heading2"/>
      </w:pPr>
      <w:bookmarkStart w:id="13" w:name="_Toc13"/>
      <w:r>
        <w:t>Was Your Flight Disrupted?</w:t>
      </w:r>
      <w:bookmarkEnd w:id="1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4" w:name="_Toc14"/>
      <w:r>
        <w:t>What Should I Do When My United Airlines Flight Is Disrupted?</w:t>
      </w:r>
      <w:bookmarkEnd w:id="14"/>
    </w:p>
    <w:p>
      <w:pPr>
        <w:spacing w:after="200"/>
      </w:pPr>
      <w:r>
        <w:rPr>
          <w:rFonts w:ascii="Arial" w:hAnsi="Arial" w:eastAsia="Arial" w:cs="Arial"/>
          <w:sz w:val="22"/>
          <w:szCs w:val="22"/>
        </w:rPr>
        <w:t xml:space="preserve">In the event of flight disruption, take the following steps:</w:t>
      </w:r>
    </w:p>
    <w:p>
      <w:pPr>
        <w:spacing w:after="120"/>
        <w:numPr>
          <w:ilvl w:val="0"/>
          <w:numId w:val="8"/>
        </w:numPr>
      </w:pPr>
      <w:r>
        <w:rPr>
          <w:rFonts w:ascii="Arial" w:hAnsi="Arial" w:eastAsia="Arial" w:cs="Arial"/>
          <w:sz w:val="22"/>
          <w:szCs w:val="22"/>
        </w:rPr>
        <w:t xml:space="preserve">Check the latest flight status and contact the airline’s customer service team to discuss rebooking or compensation options.</w:t>
      </w:r>
    </w:p>
    <w:p>
      <w:pPr>
        <w:spacing w:after="120"/>
        <w:numPr>
          <w:ilvl w:val="0"/>
          <w:numId w:val="8"/>
        </w:numPr>
      </w:pPr>
      <w:r>
        <w:rPr>
          <w:rFonts w:ascii="Arial" w:hAnsi="Arial" w:eastAsia="Arial" w:cs="Arial"/>
          <w:sz w:val="22"/>
          <w:szCs w:val="22"/>
        </w:rPr>
        <w:t xml:space="preserve">Collect essential documents such as your booking confirmation and boarding pass, and keep receipts for any unexpected expenses.</w:t>
      </w:r>
    </w:p>
    <w:p>
      <w:pPr>
        <w:spacing w:after="120"/>
        <w:numPr>
          <w:ilvl w:val="0"/>
          <w:numId w:val="8"/>
        </w:numPr>
      </w:pPr>
      <w:r>
        <w:rPr>
          <w:rFonts w:ascii="Arial" w:hAnsi="Arial" w:eastAsia="Arial" w:cs="Arial"/>
          <w:sz w:val="22"/>
          <w:szCs w:val="22"/>
        </w:rPr>
        <w:t xml:space="preserve">Record all communication with the airline, including emails, phone calls, or in-person conversations, to maintain a clear record of your actions.</w:t>
      </w:r>
    </w:p>
    <w:p>
      <w:pPr>
        <w:spacing w:after="120"/>
        <w:numPr>
          <w:ilvl w:val="0"/>
          <w:numId w:val="8"/>
        </w:numPr>
      </w:pPr>
      <w:r>
        <w:rPr>
          <w:rFonts w:ascii="Arial" w:hAnsi="Arial" w:eastAsia="Arial" w:cs="Arial"/>
          <w:sz w:val="22"/>
          <w:szCs w:val="22"/>
        </w:rPr>
        <w:t xml:space="preserve">Familiarise yourself with your passenger rights under UK Regulation UK261 and the airline’s compensation policy to confirm whether your case qualifies for a cancelled flight refund with United Airlines.</w:t>
      </w:r>
    </w:p>
    <w:p>
      <w:pPr>
        <w:spacing w:after="120"/>
        <w:numPr>
          <w:ilvl w:val="0"/>
          <w:numId w:val="8"/>
        </w:numPr>
      </w:pPr>
      <w:r>
        <w:rPr>
          <w:rFonts w:ascii="Arial" w:hAnsi="Arial" w:eastAsia="Arial" w:cs="Arial"/>
          <w:sz w:val="22"/>
          <w:szCs w:val="22"/>
        </w:rPr>
        <w:t xml:space="preserve">Consider seeking assistance from a claims specialist such as Skycop to help guide you through the compensation process.</w:t>
      </w:r>
    </w:p>
    <w:p>
      <w:pPr>
        <w:pStyle w:val="Heading2"/>
      </w:pPr>
      <w:bookmarkStart w:id="15" w:name="_Toc15"/>
      <w:r>
        <w:t>FAQ</w:t>
      </w:r>
      <w:bookmarkEnd w:id="15"/>
    </w:p>
    <w:p>
      <w:pPr>
        <w:pStyle w:val="Heading3"/>
      </w:pPr>
      <w:bookmarkStart w:id="16" w:name="_Toc16"/>
      <w:r>
        <w:t>Can I get compensation for a United Airlines flight delay from the UK?</w:t>
      </w:r>
      <w:bookmarkEnd w:id="16"/>
    </w:p>
    <w:p>
      <w:pPr>
        <w:spacing w:after="200"/>
      </w:pPr>
      <w:r>
        <w:rPr>
          <w:rFonts w:ascii="Arial" w:hAnsi="Arial" w:eastAsia="Arial" w:cs="Arial"/>
          <w:sz w:val="22"/>
          <w:szCs w:val="22"/>
        </w:rPr>
        <w:t xml:space="preserve">Yes, you may be eligible for compensation under UK 261 if your United Airlines flight departed from the UK and arrived three hours or more late due to reasons within the airline’s control. Eligibility depends on factors such as the length of the delay on arrival, the flight distance, and the specific circumstances of the disruption.</w:t>
      </w:r>
    </w:p>
    <w:p>
      <w:pPr>
        <w:pStyle w:val="Heading3"/>
      </w:pPr>
      <w:bookmarkStart w:id="17" w:name="_Toc17"/>
      <w:r>
        <w:t>Do I receive compensation if my United Airlines flight is affected by strike action?</w:t>
      </w:r>
      <w:bookmarkEnd w:id="17"/>
    </w:p>
    <w:p>
      <w:pPr>
        <w:spacing w:after="200"/>
      </w:pPr>
      <w:r>
        <w:rPr>
          <w:rFonts w:ascii="Arial" w:hAnsi="Arial" w:eastAsia="Arial" w:cs="Arial"/>
          <w:sz w:val="22"/>
          <w:szCs w:val="22"/>
        </w:rPr>
        <w:t xml:space="preserve">Yes. If strike action by United Airlines staff causes delays of more than three hours or cancellations on eligible EU or UK flights, passengers may claim compensation of up to £520 under EU Regulation EC261/2004 and UK261 rules depending on the flight distance. Airport operations or FAA air traffic control disruption is usually considered an extraordinary circumstance, meaning compensation may not apply. Regardless of compensation eligibility, United Airlines must still provide meals, accommodation where necessary, and communication support during major disruption. Keep your boarding passes and receipts for eligible claims generally submitted within three years.</w:t>
      </w:r>
    </w:p>
    <w:p>
      <w:pPr>
        <w:pStyle w:val="Heading3"/>
      </w:pPr>
      <w:bookmarkStart w:id="18" w:name="_Toc18"/>
      <w:r>
        <w:t>What happens if United Airlines changes my flight schedule without notice?</w:t>
      </w:r>
      <w:bookmarkEnd w:id="18"/>
    </w:p>
    <w:p>
      <w:pPr>
        <w:spacing w:after="200"/>
      </w:pPr>
      <w:r>
        <w:rPr>
          <w:rFonts w:ascii="Arial" w:hAnsi="Arial" w:eastAsia="Arial" w:cs="Arial"/>
          <w:sz w:val="22"/>
          <w:szCs w:val="22"/>
        </w:rPr>
        <w:t xml:space="preserve">If United Airlines makes a significant change to your flight schedule without providing sufficient notice, and this results in inconvenience or missed connections, you may be entitled to compensation under UK 261, depending on the circumstances. This typically applies where the flight departed from the UK. Each case is assessed individually, taking into account when the change was communicated, any alternative flights offered, and the overall level of disruption caused.</w:t>
      </w:r>
    </w:p>
    <w:p>
      <w:pPr>
        <w:pStyle w:val="Heading3"/>
      </w:pPr>
      <w:bookmarkStart w:id="19" w:name="_Toc19"/>
      <w:r>
        <w:t>How do I claim compensation for a cancelled United Airlines flight?</w:t>
      </w:r>
      <w:bookmarkEnd w:id="19"/>
    </w:p>
    <w:p>
      <w:pPr>
        <w:spacing w:after="200"/>
      </w:pPr>
      <w:r>
        <w:rPr>
          <w:rFonts w:ascii="Arial" w:hAnsi="Arial" w:eastAsia="Arial" w:cs="Arial"/>
          <w:sz w:val="22"/>
          <w:szCs w:val="22"/>
        </w:rPr>
        <w:t xml:space="preserve">You can submit a claim for compensation under UK 261 if your United Airlines flight departing from the UK was cancelled with less than 14 days’ notice and no suitable alternative flight was offered. To begin the process, gather your booking confirmation, boarding pass, and any correspondence from the airline. You can submit your claim directly to the airline or through a passenger rights or flight compensation service.</w:t>
      </w:r>
    </w:p>
    <w:p>
      <w:pPr>
        <w:pStyle w:val="Heading3"/>
      </w:pPr>
      <w:bookmarkStart w:id="20" w:name="_Toc20"/>
      <w:r>
        <w:t>Are all United Airlines flight disruptions eligible for compensation?</w:t>
      </w:r>
      <w:bookmarkEnd w:id="20"/>
    </w:p>
    <w:p>
      <w:pPr>
        <w:spacing w:after="200"/>
      </w:pPr>
      <w:r>
        <w:rPr>
          <w:rFonts w:ascii="Arial" w:hAnsi="Arial" w:eastAsia="Arial" w:cs="Arial"/>
          <w:sz w:val="22"/>
          <w:szCs w:val="22"/>
        </w:rPr>
        <w:t xml:space="preserve">No. Flights affected by extraordinary circumstances, such as severe weather, political unrest, or strikes outside the airline’s control, usually do not qualify for compensation under UK 261. However, United Airlines is still required to provide care and assistance, which may include meals, accommodation, or rebooking, depending on the circumstances and the length of the delay.</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1" w:name="_Toc21"/>
      <w:r>
        <w:t>Assistance Available at These Airports and More</w:t>
      </w:r>
      <w:bookmarkEnd w:id="21"/>
    </w:p>
    <w:p/>
    <w:p>
      <w:pPr>
        <w:spacing w:after="200"/>
      </w:pPr>
      <w:r>
        <w:rPr>
          <w:rFonts w:ascii="Arial" w:hAnsi="Arial" w:eastAsia="Arial" w:cs="Arial"/>
          <w:sz w:val="22"/>
          <w:szCs w:val="22"/>
        </w:rPr>
        <w:t xml:space="preserve">Skycop can assist affected passengers at airports across the UK. If you have been affected by double-booked seats, cancellations, or delayed arrivals, contact us today to find out how much you could claim.</w:t>
      </w:r>
    </w:p>
    <w:p>
      <w:pPr>
        <w:pStyle w:val="Heading3"/>
      </w:pPr>
      <w:bookmarkStart w:id="22" w:name="_Toc22"/>
      <w:r>
        <w:t>Successful Cases Against These Airlines and Others</w:t>
      </w:r>
      <w:bookmarkEnd w:id="22"/>
    </w:p>
    <w:p/>
    <w:p>
      <w:pPr>
        <w:spacing w:after="200"/>
      </w:pPr>
      <w:r>
        <w:rPr>
          <w:rFonts w:ascii="Arial" w:hAnsi="Arial" w:eastAsia="Arial" w:cs="Arial"/>
          <w:sz w:val="22"/>
          <w:szCs w:val="22"/>
        </w:rPr>
        <w:t xml:space="preserve">Skycop has successfully secured compensation in all cases against these major airlines for delays, cancelled flights, and overbookings. Contact us today if your travel has been disrupted by these airlines or any others.</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Your airline passenger rights are protected under UK261. This regulation provides common rights to compensation for passengers in the event of delays of more than three hours, flight cancellations, or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181D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800872"/>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2026-09-02T07:49:37+00:00</dcterms:created>
  <dcterms:modified xsi:type="dcterms:W3CDTF">2026-09-02T07:49:37+00:00</dcterms:modified>
</cp:coreProperties>
</file>

<file path=docProps/custom.xml><?xml version="1.0" encoding="utf-8"?>
<Properties xmlns="http://schemas.openxmlformats.org/officeDocument/2006/custom-properties" xmlns:vt="http://schemas.openxmlformats.org/officeDocument/2006/docPropsVTypes"/>
</file>