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SAS Airlines Cancelled Flight Compensation - Skycop</w:t>
      </w:r>
    </w:p>
    <w:p>
      <w:pPr>
        <w:spacing w:after="360"/>
      </w:pPr>
      <w:r>
        <w:rPr>
          <w:rFonts w:ascii="Arial" w:hAnsi="Arial" w:eastAsia="Arial" w:cs="Arial"/>
          <w:color w:val="666666"/>
          <w:sz w:val="22"/>
          <w:szCs w:val="22"/>
          <w:i w:val="1"/>
          <w:iCs w:val="1"/>
        </w:rPr>
        <w:t xml:space="preserve">Meta Description: Has your Scandinavian Airlines (SAS) flight been delayed, cancelled, or overbooked? ✅ Claim up to £520 ✈ Skycop’s experts guide you through your claim.</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SAS</w:t>
      </w:r>
    </w:p>
    <w:p>
      <w:pPr>
        <w:pStyle w:val="Heading2"/>
      </w:pPr>
      <w:bookmarkStart w:id="0" w:name="_Toc0"/>
      <w:r>
        <w:t>Everything You Need to Know About SAS Flight Compensation</w:t>
      </w:r>
      <w:bookmarkEnd w:id="0"/>
    </w:p>
    <w:p>
      <w:pPr>
        <w:spacing w:after="120"/>
        <w:numPr>
          <w:ilvl w:val="0"/>
          <w:numId w:val="7"/>
        </w:numPr>
      </w:pPr>
      <w:r>
        <w:rPr>
          <w:rFonts w:ascii="Arial" w:hAnsi="Arial" w:eastAsia="Arial" w:cs="Arial"/>
          <w:sz w:val="22"/>
          <w:szCs w:val="22"/>
        </w:rPr>
        <w:t xml:space="preserve">You may be entitled to compensation of up to £520 for SAS flight delays exceeding three hours.</w:t>
      </w:r>
    </w:p>
    <w:p>
      <w:pPr>
        <w:spacing w:after="120"/>
        <w:numPr>
          <w:ilvl w:val="0"/>
          <w:numId w:val="7"/>
        </w:numPr>
      </w:pPr>
      <w:r>
        <w:rPr>
          <w:rFonts w:ascii="Arial" w:hAnsi="Arial" w:eastAsia="Arial" w:cs="Arial"/>
          <w:sz w:val="22"/>
          <w:szCs w:val="22"/>
        </w:rPr>
        <w:t xml:space="preserve">Compensation is available for cancelled flights if proper notice is not given or a valid reason is not provided.</w:t>
      </w:r>
    </w:p>
    <w:p>
      <w:pPr>
        <w:spacing w:after="120"/>
        <w:numPr>
          <w:ilvl w:val="0"/>
          <w:numId w:val="7"/>
        </w:numPr>
      </w:pPr>
      <w:r>
        <w:rPr>
          <w:rFonts w:ascii="Arial" w:hAnsi="Arial" w:eastAsia="Arial" w:cs="Arial"/>
          <w:sz w:val="22"/>
          <w:szCs w:val="22"/>
        </w:rPr>
        <w:t xml:space="preserve">SAS must still provide support such as meals and accommodation during flight disruptions, regardless of compensation eligibility.</w:t>
      </w:r>
    </w:p>
    <w:p>
      <w:pPr>
        <w:spacing w:after="120"/>
        <w:numPr>
          <w:ilvl w:val="0"/>
          <w:numId w:val="7"/>
        </w:numPr>
      </w:pPr>
      <w:r>
        <w:rPr>
          <w:rFonts w:ascii="Arial" w:hAnsi="Arial" w:eastAsia="Arial" w:cs="Arial"/>
          <w:sz w:val="22"/>
          <w:szCs w:val="22"/>
        </w:rPr>
        <w:t xml:space="preserve">You can check your flight's eligibility for compensation quickly and for free with Skycop.</w:t>
      </w:r>
    </w:p>
    <w:p>
      <w:pPr>
        <w:spacing w:after="120"/>
        <w:numPr>
          <w:ilvl w:val="0"/>
          <w:numId w:val="7"/>
        </w:numPr>
      </w:pPr>
      <w:r>
        <w:rPr>
          <w:rFonts w:ascii="Arial" w:hAnsi="Arial" w:eastAsia="Arial" w:cs="Arial"/>
          <w:sz w:val="22"/>
          <w:szCs w:val="22"/>
        </w:rPr>
        <w:t xml:space="preserve">Claims for disrupted flights can be submitted up to three years after the incident occurs.</w:t>
      </w:r>
    </w:p>
    <w:p>
      <w:pPr>
        <w:spacing w:after="120"/>
        <w:numPr>
          <w:ilvl w:val="0"/>
          <w:numId w:val="7"/>
        </w:numPr>
      </w:pPr>
      <w:r>
        <w:rPr>
          <w:rFonts w:ascii="Arial" w:hAnsi="Arial" w:eastAsia="Arial" w:cs="Arial"/>
          <w:sz w:val="22"/>
          <w:szCs w:val="22"/>
        </w:rPr>
        <w:t xml:space="preserve">Compensation claims can be complex, but Skycop streamlines this process for you.</w:t>
      </w:r>
    </w:p>
    <w:p>
      <w:pPr>
        <w:spacing w:after="120"/>
        <w:numPr>
          <w:ilvl w:val="0"/>
          <w:numId w:val="7"/>
        </w:numPr>
      </w:pPr>
      <w:r>
        <w:rPr>
          <w:rFonts w:ascii="Arial" w:hAnsi="Arial" w:eastAsia="Arial" w:cs="Arial"/>
          <w:sz w:val="22"/>
          <w:szCs w:val="22"/>
        </w:rPr>
        <w:t xml:space="preserve">Extraordinary circumstances such as severe weather may prevent you from claiming compensation.</w:t>
      </w:r>
    </w:p>
    <w:p>
      <w:pPr>
        <w:spacing w:after="120"/>
        <w:numPr>
          <w:ilvl w:val="0"/>
          <w:numId w:val="7"/>
        </w:numPr>
      </w:pPr>
      <w:r>
        <w:rPr>
          <w:rFonts w:ascii="Arial" w:hAnsi="Arial" w:eastAsia="Arial" w:cs="Arial"/>
          <w:sz w:val="22"/>
          <w:szCs w:val="22"/>
        </w:rPr>
        <w:t xml:space="preserve">If your claim is denied, you have the right to appeal and provide additional evidence.</w:t>
      </w:r>
    </w:p>
    <w:p>
      <w:pPr>
        <w:spacing w:after="120"/>
        <w:numPr>
          <w:ilvl w:val="0"/>
          <w:numId w:val="7"/>
        </w:numPr>
      </w:pPr>
      <w:r>
        <w:rPr>
          <w:rFonts w:ascii="Arial" w:hAnsi="Arial" w:eastAsia="Arial" w:cs="Arial"/>
          <w:sz w:val="22"/>
          <w:szCs w:val="22"/>
        </w:rPr>
        <w:t xml:space="preserve">Keep all relevant documents such as boarding passes and receipts to support your compensation claim.</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£220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£350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£520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When Are You Entitled To SAS Flight Compensation?</w:t>
      </w:r>
      <w:bookmarkEnd w:id="2"/>
    </w:p>
    <w:p>
      <w:pPr>
        <w:pStyle w:val="Heading3"/>
      </w:pPr>
      <w:r>
        <w:rPr/>
        <w:t xml:space="preserve">Flight Disruptions</w:t>
      </w:r>
    </w:p>
    <w:p>
      <w:pPr>
        <w:spacing w:after="200"/>
      </w:pPr>
      <w:r>
        <w:rPr>
          <w:rFonts w:ascii="Arial" w:hAnsi="Arial" w:eastAsia="Arial" w:cs="Arial"/>
          <w:sz w:val="22"/>
          <w:szCs w:val="22"/>
        </w:rPr>
        <w:t xml:space="preserve">You may be entitled to SAS flight compensation for disruptions such as cancellations, delays, or denied boarding due to overbooking or other issues within the airline’s control.</w:t>
      </w:r>
    </w:p>
    <w:p>
      <w:pPr>
        <w:pStyle w:val="Heading3"/>
      </w:pPr>
      <w:r>
        <w:rPr/>
        <w:t xml:space="preserve">Itinerary Changes</w:t>
      </w:r>
    </w:p>
    <w:p>
      <w:pPr>
        <w:spacing w:after="200"/>
      </w:pPr>
      <w:r>
        <w:rPr>
          <w:rFonts w:ascii="Arial" w:hAnsi="Arial" w:eastAsia="Arial" w:cs="Arial"/>
          <w:sz w:val="22"/>
          <w:szCs w:val="22"/>
        </w:rPr>
        <w:t xml:space="preserve">If SAS changes your flight itinerary without proper notice or a valid reason, you could be eligible for compensation in certain cases, depending on the specifics of the change and how it affects your travel plans.</w:t>
      </w:r>
    </w:p>
    <w:p>
      <w:pPr>
        <w:pStyle w:val="Heading3"/>
      </w:pPr>
      <w:r>
        <w:rPr/>
        <w:t xml:space="preserve">Flight Cancellations</w:t>
      </w:r>
    </w:p>
    <w:p>
      <w:pPr>
        <w:spacing w:after="200"/>
      </w:pPr>
      <w:r>
        <w:rPr>
          <w:rFonts w:ascii="Arial" w:hAnsi="Arial" w:eastAsia="Arial" w:cs="Arial"/>
          <w:sz w:val="22"/>
          <w:szCs w:val="22"/>
        </w:rPr>
        <w:t xml:space="preserve">If SAS cancels your flight without adequate notice or a justified reason, you may be entitled to compensation under UK Regulation 261 (UK261), depending on the details of the cancellation and its impact on your journey.</w:t>
      </w:r>
    </w:p>
    <w:p>
      <w:pPr>
        <w:pStyle w:val="Heading3"/>
      </w:pPr>
      <w:r>
        <w:rPr/>
        <w:t xml:space="preserve">Extraordinary Circumstances</w:t>
      </w:r>
    </w:p>
    <w:p>
      <w:pPr>
        <w:spacing w:after="200"/>
      </w:pPr>
      <w:r>
        <w:rPr>
          <w:rFonts w:ascii="Arial" w:hAnsi="Arial" w:eastAsia="Arial" w:cs="Arial"/>
          <w:sz w:val="22"/>
          <w:szCs w:val="22"/>
        </w:rPr>
        <w:t xml:space="preserve">Flights cancelled due to extraordinary circumstances beyond the airline’s control—such as severe weather, natural disasters, or air traffic control strikes—usually do not qualify for compensation under UK261.</w:t>
      </w:r>
    </w:p>
    <w:p>
      <w:pPr>
        <w:pStyle w:val="Heading2"/>
      </w:pPr>
      <w:bookmarkStart w:id="3" w:name="_Toc3"/>
      <w:r>
        <w:t>SAS Strikes: Nordic Hub Operations vs Scandinavian ATC Disruptions</w:t>
      </w:r>
      <w:bookmarkEnd w:id="3"/>
    </w:p>
    <w:p>
      <w:pPr>
        <w:spacing w:after="200"/>
      </w:pPr>
      <w:r>
        <w:rPr>
          <w:rFonts w:ascii="Arial" w:hAnsi="Arial" w:eastAsia="Arial" w:cs="Arial"/>
          <w:sz w:val="22"/>
          <w:szCs w:val="22"/>
        </w:rPr>
        <w:t xml:space="preserve">Scandinavian Airlines (SAS) operates more than 550 weekly flights from its three main Nordic hubs in Copenhagen, Stockholm, and Oslo, serving over 130 destinations across Europe, the Middle East, and Asia. Labour disputes at SAS typically involve pilot unions, cabin crew associations, and ground staff unions negotiating collective agreements. As one of Scandinavia’s largest airlines, industrial action can affect both regional and international operations. Previous labour disputes have caused delays and operational disruption across parts of the SAS network.</w:t>
      </w:r>
    </w:p>
    <w:p>
      <w:pPr>
        <w:spacing w:after="200"/>
      </w:pPr>
      <w:r>
        <w:rPr>
          <w:rFonts w:ascii="Arial" w:hAnsi="Arial" w:eastAsia="Arial" w:cs="Arial"/>
          <w:sz w:val="22"/>
          <w:szCs w:val="22"/>
        </w:rPr>
        <w:t xml:space="preserve">If strike action by SAS staff causes flight delays exceeding three hours or cancellations, passengers may claim compensation under EU Regulation EC261/2004 and UK261 rules where applicable: £220 for flights under 932 miles, £350 for flights between 932 and 2,175 miles, and up to £520 for flights exceeding 2,175 miles depending on the flight distance. However, if disruption results from Copenhagen, Stockholm, or Oslo airport operations, Scandinavian air traffic control restrictions, or wider European air traffic control strikes, compensation may not apply because these situations are usually considered extraordinary circumstances. Regardless of compensation eligibility, SAS must still provide meals, accommodation where necessary, communication support, and transport assistance during strike-related disruption.</w:t>
      </w:r>
    </w:p>
    <w:p>
      <w:pPr>
        <w:spacing w:after="200"/>
      </w:pPr>
      <w:r>
        <w:rPr>
          <w:rFonts w:ascii="Arial" w:hAnsi="Arial" w:eastAsia="Arial" w:cs="Arial"/>
          <w:sz w:val="22"/>
          <w:szCs w:val="22"/>
        </w:rPr>
        <w:t xml:space="preserve">Determining whether disruption was caused by SAS staff or external airport operations can affect compensation eligibility. Skycop helps assess responsibility, handles document review, communicates with SAS, and pursues compensation on a no win, no fee basis. Keep your boarding passes and receipts, as eligible claims may generally be submitted within three years.</w:t>
      </w:r>
    </w:p>
    <w:p>
      <w:pPr>
        <w:pStyle w:val="Heading2"/>
      </w:pPr>
      <w:bookmarkStart w:id="4" w:name="_Toc4"/>
      <w:r>
        <w:t>Was Your Flight Disrupted?</w:t>
      </w:r>
      <w:bookmarkEnd w:id="4"/>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r>
        <w:rPr/>
        <w:t xml:space="preserve">SAS Delayed Flight Compensation</w:t>
      </w:r>
    </w:p>
    <w:p>
      <w:pPr>
        <w:spacing w:after="200"/>
      </w:pPr>
      <w:r>
        <w:rPr>
          <w:rFonts w:ascii="Arial" w:hAnsi="Arial" w:eastAsia="Arial" w:cs="Arial"/>
          <w:sz w:val="22"/>
          <w:szCs w:val="22"/>
        </w:rPr>
        <w:t xml:space="preserve">Air travel involves many dynamic factors, so delays can still occur despite airlines’ best efforts. As a result, your travel plans may be affected by SAS flight delays. This is where Skycop can help you claim compensation for delayed flights.</w:t>
      </w:r>
    </w:p>
    <w:p>
      <w:pPr>
        <w:spacing w:after="200"/>
      </w:pPr>
      <w:r>
        <w:rPr>
          <w:rFonts w:ascii="Arial" w:hAnsi="Arial" w:eastAsia="Arial" w:cs="Arial"/>
          <w:sz w:val="22"/>
          <w:szCs w:val="22"/>
        </w:rPr>
        <w:t xml:space="preserve">UK Regulation 261 (UK261) requires airlines to provide passengers with the right to seek compensation. However, the process is often not straightforward or user-friendly. Filing a claim for SAS delay compensation through Skycop makes it easier. Simply enter your flight details into our system, and we’ll provide an initial assessment of your flight’s eligibility, including the potential compensation amount. If you let us manage the process, our team of experienced professionals will handle everything, saving you from complex legal procedures or uncooperative airlines.</w:t>
      </w:r>
    </w:p>
    <w:p>
      <w:pPr>
        <w:spacing w:after="200"/>
      </w:pPr>
      <w:r>
        <w:rPr>
          <w:rFonts w:ascii="Arial" w:hAnsi="Arial" w:eastAsia="Arial" w:cs="Arial"/>
          <w:sz w:val="22"/>
          <w:szCs w:val="22"/>
        </w:rPr>
        <w:t xml:space="preserve">Several factors determine your entitlement to SAS delayed flight compensation. The airline must be at fault for the delay for your claim to be valid. Airlines may also offer alternatives, such as vouchers, which can sometimes waive your right to compensation—a choice you should consider carefully. Instead, submit your flight information on our website to check if your flight qualifies.</w:t>
      </w:r>
    </w:p>
    <w:p>
      <w:pPr>
        <w:spacing w:after="200"/>
      </w:pPr>
      <w:r>
        <w:rPr>
          <w:rFonts w:ascii="Arial" w:hAnsi="Arial" w:eastAsia="Arial" w:cs="Arial"/>
          <w:sz w:val="22"/>
          <w:szCs w:val="22"/>
        </w:rPr>
        <w:t xml:space="preserve">Once your delayed SAS flight is confirmed as eligible, you’ll need to provide your</w:t>
      </w:r>
    </w:p>
    <w:p>
      <w:pPr>
        <w:pStyle w:val="Heading2"/>
      </w:pPr>
      <w:bookmarkStart w:id="5" w:name="_Toc5"/>
      <w:r>
        <w:t>Experienced Delayed Flights With SAS?</w:t>
      </w:r>
      <w:bookmarkEnd w:id="5"/>
    </w:p>
    <w:p>
      <w:pPr>
        <w:spacing w:after="200"/>
      </w:pPr>
      <w:r>
        <w:rPr>
          <w:rFonts w:ascii="Arial" w:hAnsi="Arial" w:eastAsia="Arial" w:cs="Arial"/>
          <w:sz w:val="22"/>
          <w:szCs w:val="22"/>
        </w:rPr>
        <w:t xml:space="preserve">Claim flight compensation for a disrupted, delayed, or cancelled flight up to three years old and receive up to £520!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6" w:name="_Toc6"/>
      <w:r>
        <w:t>SAS Cancelled Flight Compensation</w:t>
      </w:r>
      <w:bookmarkEnd w:id="6"/>
    </w:p>
    <w:p>
      <w:pPr>
        <w:spacing w:after="200"/>
      </w:pPr>
      <w:r>
        <w:rPr>
          <w:rFonts w:ascii="Arial" w:hAnsi="Arial" w:eastAsia="Arial" w:cs="Arial"/>
          <w:sz w:val="22"/>
          <w:szCs w:val="22"/>
        </w:rPr>
        <w:t xml:space="preserve">Flights are often delayed or cancelled, and SAS cancellations are not uncommon. Various factors can lead to flight annulments. If this happens, UK Regulation 261 (UK261) requires SAS to provide an alternative flight at no extra cost. Some airlines may impose certain conditions, but this is the standard procedure. If the alternative route does not suit your preference, you can rearrange it yourself via the airline’s website or request a SAS cancelled flight refund. Note that if you choose a more expensive flight than the original, you will need to cover the price difference along with any additional fees, such as handling or rebooking charges.</w:t>
      </w:r>
    </w:p>
    <w:p>
      <w:pPr>
        <w:spacing w:after="200"/>
      </w:pPr>
      <w:r>
        <w:rPr>
          <w:rFonts w:ascii="Arial" w:hAnsi="Arial" w:eastAsia="Arial" w:cs="Arial"/>
          <w:sz w:val="22"/>
          <w:szCs w:val="22"/>
        </w:rPr>
        <w:t xml:space="preserve">The regulation also states that if the airline cancels your flight without giving at least 14 days’ notice or without offering an alternative arrangement, you may be entitled to compensation. UK261 ensures passengers have the right to claim compensation for cancelled SAS flights, but accessing this process can be challenging, and airlines may be reluctant to pay. This is where Skycop can help.</w:t>
      </w:r>
    </w:p>
    <w:p>
      <w:pPr>
        <w:spacing w:after="200"/>
      </w:pPr>
      <w:r>
        <w:rPr>
          <w:rFonts w:ascii="Arial" w:hAnsi="Arial" w:eastAsia="Arial" w:cs="Arial"/>
          <w:sz w:val="22"/>
          <w:szCs w:val="22"/>
        </w:rPr>
        <w:t xml:space="preserve">By filing a claim for a cancelled flight through Skycop, you delegate the difficult task of securing compensation to our team of experts. We handle any challenges from the airline, leveraging our knowledge of the legislation and experience in dealing with airlines.</w:t>
      </w:r>
    </w:p>
    <w:p>
      <w:pPr>
        <w:spacing w:after="200"/>
      </w:pPr>
      <w:r>
        <w:rPr>
          <w:rFonts w:ascii="Arial" w:hAnsi="Arial" w:eastAsia="Arial" w:cs="Arial"/>
          <w:sz w:val="22"/>
          <w:szCs w:val="22"/>
        </w:rPr>
        <w:t xml:space="preserve">There are exceptions, known as extraordinary circumstances. If the cancellation was caused by factors beyond the airline’s control—such as severe weather, airport strikes, or conflicts—SAS is not required to pay compensation. However, situations are not always straightforward, and airlines may attempt to avoid paying even when compensation is due.</w:t>
      </w:r>
    </w:p>
    <w:p>
      <w:pPr>
        <w:spacing w:after="200"/>
      </w:pPr>
      <w:r>
        <w:rPr>
          <w:rFonts w:ascii="Arial" w:hAnsi="Arial" w:eastAsia="Arial" w:cs="Arial"/>
          <w:sz w:val="22"/>
          <w:szCs w:val="22"/>
        </w:rPr>
        <w:t xml:space="preserve">Check your flight on Skycop.com—our system will provide an initial assessment of your flight’s eligibility and the potential compensation amount. Once you start a claim through Skycop, our expert team will manage the process for you, allowing you to relax and receive updates as your claim progresses.</w:t>
      </w:r>
    </w:p>
    <w:p>
      <w:pPr>
        <w:pStyle w:val="Heading2"/>
      </w:pPr>
      <w:bookmarkStart w:id="7" w:name="_Toc7"/>
      <w:r>
        <w:t>SAS Surprised You With Flight Cancellation?</w:t>
      </w:r>
      <w:bookmarkEnd w:id="7"/>
    </w:p>
    <w:p>
      <w:pPr>
        <w:spacing w:after="200"/>
      </w:pPr>
      <w:r>
        <w:rPr>
          <w:rFonts w:ascii="Arial" w:hAnsi="Arial" w:eastAsia="Arial" w:cs="Arial"/>
          <w:sz w:val="22"/>
          <w:szCs w:val="22"/>
        </w:rPr>
        <w:t xml:space="preserve">Claim up to £520 in compensation for SAS cancelled flights from the past three years.</w:t>
      </w:r>
    </w:p>
    <w:p>
      <w:pPr>
        <w:spacing w:after="200"/>
      </w:pPr>
      <w:hyperlink r:id="rId10" w:history="1">
        <w:r>
          <w:rPr>
            <w:rFonts w:ascii="Arial" w:hAnsi="Arial" w:eastAsia="Arial" w:cs="Arial"/>
            <w:color w:val="0563C1"/>
            <w:sz w:val="22"/>
            <w:szCs w:val="22"/>
            <w:u w:val="single"/>
          </w:rPr>
          <w:t xml:space="preserve">Submit Claim</w:t>
        </w:r>
      </w:hyperlink>
    </w:p>
    <w:p>
      <w:pPr>
        <w:pStyle w:val="Heading2"/>
      </w:pPr>
      <w:bookmarkStart w:id="8" w:name="_Toc8"/>
      <w:r>
        <w:t>How to Claim SAS Compensation</w:t>
      </w:r>
      <w:bookmarkEnd w:id="8"/>
    </w:p>
    <w:p>
      <w:pPr>
        <w:pStyle w:val="Heading3"/>
      </w:pPr>
      <w:bookmarkStart w:id="9" w:name="_Toc9"/>
      <w:r>
        <w:t>Compensation Claim Review Process</w:t>
      </w:r>
      <w:bookmarkEnd w:id="9"/>
    </w:p>
    <w:p>
      <w:pPr>
        <w:spacing w:after="200"/>
      </w:pPr>
      <w:r>
        <w:rPr>
          <w:rFonts w:ascii="Arial" w:hAnsi="Arial" w:eastAsia="Arial" w:cs="Arial"/>
          <w:sz w:val="22"/>
          <w:szCs w:val="22"/>
        </w:rPr>
        <w:t xml:space="preserve">To claim SAS compensation, start by submitting a detailed claim either through SAS’s official channels or via a third-party service like Skycop. This involves providing all necessary information about the disrupted flight, including the flight number, date, and nature of the disruption, along with your personal details and any relevant supporting documents. Once submitted, the claim undergoes a review where SAS assesses its validity based on the information provided and the circumstances of the disruption.</w:t>
      </w:r>
    </w:p>
    <w:p>
      <w:pPr>
        <w:pStyle w:val="Heading3"/>
      </w:pPr>
      <w:bookmarkStart w:id="10" w:name="_Toc10"/>
      <w:r>
        <w:t>Timeframes for Response and Resolution</w:t>
      </w:r>
      <w:bookmarkEnd w:id="10"/>
    </w:p>
    <w:p>
      <w:pPr>
        <w:spacing w:after="200"/>
      </w:pPr>
      <w:r>
        <w:rPr>
          <w:rFonts w:ascii="Arial" w:hAnsi="Arial" w:eastAsia="Arial" w:cs="Arial"/>
          <w:sz w:val="22"/>
          <w:szCs w:val="22"/>
        </w:rPr>
        <w:t xml:space="preserve">SAS typically aims to respond to compensation claims within a few weeks, but the process can take longer during peak travel periods or in complex cases. The resolution time also depends on the efficiency of the review process and any backlog of claims SAS may be handling. It is important for passengers to follow up regularly and track their claim’s status to ensure it is being processed in a timely manner.</w:t>
      </w:r>
    </w:p>
    <w:p>
      <w:pPr>
        <w:pStyle w:val="Heading3"/>
      </w:pPr>
      <w:bookmarkStart w:id="11" w:name="_Toc11"/>
      <w:r>
        <w:t>Appealing a Denied Claim</w:t>
      </w:r>
      <w:bookmarkEnd w:id="11"/>
    </w:p>
    <w:p>
      <w:pPr>
        <w:spacing w:after="200"/>
      </w:pPr>
      <w:r>
        <w:rPr>
          <w:rFonts w:ascii="Arial" w:hAnsi="Arial" w:eastAsia="Arial" w:cs="Arial"/>
          <w:sz w:val="22"/>
          <w:szCs w:val="22"/>
        </w:rPr>
        <w:t xml:space="preserve">If you believe a claim has been wrongly denied, you can submit an appeal by providing additional information or evidence to challenge the airline’s decision. This may involve clarifying misunderstandings, supplying further documentation, or citing relevant points from UK Regulation 261 (UK261) to support your claim. If the appeal with SAS does not result in a satisfactory outcome, passengers can escalate the matter to a national enforcement body or seek legal advice for further action.</w:t>
      </w:r>
    </w:p>
    <w:p>
      <w:pPr>
        <w:pStyle w:val="Heading2"/>
      </w:pPr>
      <w:bookmarkStart w:id="12" w:name="_Toc12"/>
      <w:r>
        <w:t>Why Claim Flight Compensation With Skycop?</w:t>
      </w:r>
      <w:bookmarkEnd w:id="12"/>
    </w:p>
    <w:p>
      <w:pPr>
        <w:spacing w:after="200"/>
      </w:pPr>
      <w:r>
        <w:rPr>
          <w:rFonts w:ascii="Arial" w:hAnsi="Arial" w:eastAsia="Arial" w:cs="Arial"/>
          <w:sz w:val="22"/>
          <w:szCs w:val="22"/>
        </w:rPr>
        <w:t xml:space="preserve">Legislation requires airlines to provide passengers with a way to claim compensation. However, this process is not always straightforward or quick. Fortunately, pursuing compensation through Skycop is efficient and hassle-free:</w:t>
      </w:r>
    </w:p>
    <w:p>
      <w:pPr>
        <w:pStyle w:val="Heading3"/>
      </w:pPr>
      <w:bookmarkStart w:id="13" w:name="_Toc13"/>
      <w:r>
        <w:t>Quick And Easy</w:t>
      </w:r>
      <w:bookmarkEnd w:id="13"/>
    </w:p>
    <w:p>
      <w:pPr>
        <w:spacing w:after="200"/>
      </w:pPr>
      <w:r>
        <w:rPr>
          <w:rFonts w:ascii="Arial" w:hAnsi="Arial" w:eastAsia="Arial" w:cs="Arial"/>
          <w:sz w:val="22"/>
          <w:szCs w:val="22"/>
        </w:rPr>
        <w:t xml:space="preserve">Filing a claim takes just three minutes – we take care of everything else.</w:t>
      </w:r>
    </w:p>
    <w:p>
      <w:pPr>
        <w:pStyle w:val="Heading3"/>
      </w:pPr>
      <w:bookmarkStart w:id="14" w:name="_Toc14"/>
      <w:r>
        <w:t>No Financial Risk</w:t>
      </w:r>
      <w:bookmarkEnd w:id="14"/>
    </w:p>
    <w:p>
      <w:pPr>
        <w:spacing w:after="200"/>
      </w:pPr>
      <w:r>
        <w:rPr>
          <w:rFonts w:ascii="Arial" w:hAnsi="Arial" w:eastAsia="Arial" w:cs="Arial"/>
          <w:sz w:val="22"/>
          <w:szCs w:val="22"/>
        </w:rPr>
        <w:t xml:space="preserve">If your case isn’t successful, there’s no charge, and no upfront fees are required!</w:t>
      </w:r>
    </w:p>
    <w:p>
      <w:pPr>
        <w:pStyle w:val="Heading3"/>
      </w:pPr>
      <w:bookmarkStart w:id="15" w:name="_Toc15"/>
      <w:r>
        <w:t>Claim Compensation for Past Flights</w:t>
      </w:r>
      <w:bookmarkEnd w:id="15"/>
    </w:p>
    <w:p>
      <w:pPr>
        <w:spacing w:after="200"/>
      </w:pPr>
      <w:r>
        <w:rPr>
          <w:rFonts w:ascii="Arial" w:hAnsi="Arial" w:eastAsia="Arial" w:cs="Arial"/>
          <w:sz w:val="22"/>
          <w:szCs w:val="22"/>
        </w:rPr>
        <w:t xml:space="preserve">Under the regulations, you are eligible to claim compensation for flights disrupted up to three years ago.</w:t>
      </w:r>
    </w:p>
    <w:p>
      <w:pPr>
        <w:pStyle w:val="Heading2"/>
      </w:pPr>
      <w:bookmarkStart w:id="16" w:name="_Toc16"/>
      <w:r>
        <w:t>FAQ</w:t>
      </w:r>
      <w:bookmarkEnd w:id="16"/>
    </w:p>
    <w:p>
      <w:pPr>
        <w:pStyle w:val="Heading3"/>
      </w:pPr>
      <w:bookmarkStart w:id="17" w:name="_Toc17"/>
      <w:r>
        <w:t>When Can I Claim Compensation for a Delayed or Cancelled SAS Flight?</w:t>
      </w:r>
      <w:bookmarkEnd w:id="17"/>
    </w:p>
    <w:p>
      <w:pPr>
        <w:spacing w:after="200"/>
      </w:pPr>
      <w:r>
        <w:rPr>
          <w:rFonts w:ascii="Arial" w:hAnsi="Arial" w:eastAsia="Arial" w:cs="Arial"/>
          <w:sz w:val="22"/>
          <w:szCs w:val="22"/>
        </w:rPr>
        <w:t xml:space="preserve">You may be entitled to compensation under UK Regulation 261 (UK261) if your SAS flight was delayed by more than three hours on arrival or cancelled without at least 14 days’ notice. Eligibility depends on whether the disruption was within the airline’s control. Delays caused by technical faults or crew scheduling issues may qualify, whereas disruptions due to severe weather or air traffic control strikes are generally excluded.</w:t>
      </w:r>
    </w:p>
    <w:p>
      <w:pPr>
        <w:pStyle w:val="Heading3"/>
      </w:pPr>
      <w:bookmarkStart w:id="18" w:name="_Toc18"/>
      <w:r>
        <w:t>How much compensation can I claim for SAS strike delays or cancellations?</w:t>
      </w:r>
      <w:bookmarkEnd w:id="18"/>
    </w:p>
    <w:p>
      <w:pPr>
        <w:spacing w:after="200"/>
      </w:pPr>
      <w:r>
        <w:rPr>
          <w:rFonts w:ascii="Arial" w:hAnsi="Arial" w:eastAsia="Arial" w:cs="Arial"/>
          <w:sz w:val="22"/>
          <w:szCs w:val="22"/>
        </w:rPr>
        <w:t xml:space="preserve">Yes. If strike action by SAS staff causes delays exceeding three hours or cancellations, passengers may claim compensation of up to £520 under EU Regulation EC261/2004 and UK261 rules depending on the flight distance. Airport operations or Scandinavian air traffic control disruption is usually considered an extraordinary circumstance, meaning compensation may not apply. Regardless of compensation eligibility, SAS must still provide meals, accommodation where necessary, and communication support during major disruption. Keep your boarding passes and receipts for eligible claims generally submitted within three years.</w:t>
      </w:r>
    </w:p>
    <w:p>
      <w:pPr>
        <w:pStyle w:val="Heading3"/>
      </w:pPr>
      <w:bookmarkStart w:id="19" w:name="_Toc19"/>
      <w:r>
        <w:t>What If SAS Changes My Flight Schedule Without Proper Notice?</w:t>
      </w:r>
      <w:bookmarkEnd w:id="19"/>
    </w:p>
    <w:p>
      <w:pPr>
        <w:spacing w:after="200"/>
      </w:pPr>
      <w:r>
        <w:rPr>
          <w:rFonts w:ascii="Arial" w:hAnsi="Arial" w:eastAsia="Arial" w:cs="Arial"/>
          <w:sz w:val="22"/>
          <w:szCs w:val="22"/>
        </w:rPr>
        <w:t xml:space="preserve">If SAS makes a significant change to your itinerary without prior notice, and this disrupts your travel plans, you may be entitled to compensation. Eligibility depends on the impact of the change on your schedule and whether a suitable alternative was offered. Be sure to keep records of both the original and revised itineraries to support your claim.</w:t>
      </w:r>
    </w:p>
    <w:p>
      <w:pPr>
        <w:pStyle w:val="Heading3"/>
      </w:pPr>
      <w:bookmarkStart w:id="20" w:name="_Toc20"/>
      <w:r>
        <w:t>How Can I Submit a Compensation Claim to SAS?</w:t>
      </w:r>
      <w:bookmarkEnd w:id="20"/>
    </w:p>
    <w:p>
      <w:pPr>
        <w:spacing w:after="200"/>
      </w:pPr>
      <w:r>
        <w:rPr>
          <w:rFonts w:ascii="Arial" w:hAnsi="Arial" w:eastAsia="Arial" w:cs="Arial"/>
          <w:sz w:val="22"/>
          <w:szCs w:val="22"/>
        </w:rPr>
        <w:t xml:space="preserve">You can submit a claim either directly through SAS or via a third-party service. You will need to provide your flight number, travel date, and personal details, along with supporting documents such as your booking confirmation or boarding pass. If your flight was cancelled or delayed, make sure to include the actual departure and arrival times.</w:t>
      </w:r>
    </w:p>
    <w:p>
      <w:pPr>
        <w:pStyle w:val="Heading3"/>
      </w:pPr>
      <w:bookmarkStart w:id="21" w:name="_Toc21"/>
      <w:r>
        <w:t>What Should I Do If SAS Rejects My Claim?</w:t>
      </w:r>
      <w:bookmarkEnd w:id="21"/>
    </w:p>
    <w:p>
      <w:pPr>
        <w:spacing w:after="200"/>
      </w:pPr>
      <w:r>
        <w:rPr>
          <w:rFonts w:ascii="Arial" w:hAnsi="Arial" w:eastAsia="Arial" w:cs="Arial"/>
          <w:sz w:val="22"/>
          <w:szCs w:val="22"/>
        </w:rPr>
        <w:t xml:space="preserve">If SAS denies your compensation claim and you believe the decision was unjustified, you can appeal by providing additional information or clarifying the circumstances of the disruption. If the appeal does not result in a satisfactory outcome, you may escalate your case to a national enforcement body or seek assistance from a compensation service or legal advisor.</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22" w:name="_Toc22"/>
      <w:r>
        <w:t>Successful Cases Against These Airlines and Others</w:t>
      </w:r>
      <w:bookmarkEnd w:id="22"/>
    </w:p>
    <w:p/>
    <w:p>
      <w:pPr>
        <w:spacing w:after="200"/>
      </w:pPr>
      <w:r>
        <w:rPr>
          <w:rFonts w:ascii="Arial" w:hAnsi="Arial" w:eastAsia="Arial" w:cs="Arial"/>
          <w:sz w:val="22"/>
          <w:szCs w:val="22"/>
        </w:rPr>
        <w:t xml:space="preserve">Skycop has successfully claimed compensation from all of these major airlines for delays, cancelled flights, and overbookings. Contact us today if your travel has been disrupted by these airlines—or any others.</w:t>
      </w:r>
    </w:p>
    <w:p>
      <w:pPr>
        <w:pStyle w:val="Heading3"/>
      </w:pPr>
      <w:bookmarkStart w:id="23" w:name="_Toc23"/>
      <w:r>
        <w:t>Assistance Provided at These Airports and Beyond</w:t>
      </w:r>
      <w:bookmarkEnd w:id="23"/>
    </w:p>
    <w:p/>
    <w:p>
      <w:pPr>
        <w:spacing w:after="200"/>
      </w:pPr>
      <w:r>
        <w:rPr>
          <w:rFonts w:ascii="Arial" w:hAnsi="Arial" w:eastAsia="Arial" w:cs="Arial"/>
          <w:sz w:val="22"/>
          <w:szCs w:val="22"/>
        </w:rPr>
        <w:t xml:space="preserve">Skycop can assist passengers at airports across Europe. If you have been affected by overbooked seats, cancellations, or delayed arrivals, contact us today to find out how much you can claim.</w:t>
      </w:r>
    </w:p>
    <w:p>
      <w:pPr>
        <w:pStyle w:val="Heading3"/>
      </w:pPr>
      <w:bookmarkStart w:id="24" w:name="_Toc24"/>
      <w:r>
        <w:t>Your Airline Passenger Rights Are Protected</w:t>
      </w:r>
      <w:bookmarkEnd w:id="24"/>
    </w:p>
    <w:p/>
    <w:p>
      <w:pPr>
        <w:spacing w:after="200"/>
      </w:pPr>
      <w:r>
        <w:rPr>
          <w:rFonts w:ascii="Arial" w:hAnsi="Arial" w:eastAsia="Arial" w:cs="Arial"/>
          <w:sz w:val="22"/>
          <w:szCs w:val="22"/>
        </w:rPr>
        <w:t xml:space="preserve">The regulation guarantees common rights to flight compensation for passengers in the event of delays of more than three hours, cancellations, or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CE651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gb/" TargetMode="External"/><Relationship Id="rId8" Type="http://schemas.openxmlformats.org/officeDocument/2006/relationships/hyperlink" Target="https://claim.skycop.com?lang=gb" TargetMode="External"/><Relationship Id="rId9" Type="http://schemas.openxmlformats.org/officeDocument/2006/relationships/hyperlink" Target="https://claim.skycop.com/" TargetMode="External"/><Relationship Id="rId10" Type="http://schemas.openxmlformats.org/officeDocument/2006/relationships/hyperlink" Target="https://claim.skycop.com/?lang=gb" TargetMode="External"/><Relationship Id="rId11" Type="http://schemas.openxmlformats.org/officeDocument/2006/relationships/hyperlink" Target="https://www.skycop.com/gb/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2026-09-02T07:34:12+00:00</dcterms:created>
  <dcterms:modified xsi:type="dcterms:W3CDTF">2026-09-02T07:34:12+00:00</dcterms:modified>
</cp:coreProperties>
</file>

<file path=docProps/custom.xml><?xml version="1.0" encoding="utf-8"?>
<Properties xmlns="http://schemas.openxmlformats.org/officeDocument/2006/custom-properties" xmlns:vt="http://schemas.openxmlformats.org/officeDocument/2006/docPropsVTypes"/>
</file>