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Flyla vs StudentUniverse: Which Student Flight Platform Should You Use? | Flyla</w:t>
      </w:r>
    </w:p>
    <w:p>
      <w:pPr>
        <w:spacing w:after="360"/>
      </w:pPr>
      <w:r>
        <w:rPr>
          <w:rFonts w:ascii="Arial" w:hAnsi="Arial" w:eastAsia="Arial" w:cs="Arial"/>
          <w:color w:val="666666"/>
          <w:sz w:val="22"/>
          <w:szCs w:val="22"/>
          <w:i w:val="1"/>
          <w:iCs w:val="1"/>
        </w:rPr>
        <w:t xml:space="preserve">Meta Description: Book cheap flights for students ✅ Find your perfect offer at Flyla ✈️</w:t>
      </w:r>
    </w:p>
    <w:p>
      <w:pPr>
        <w:pStyle w:val="Heading1"/>
      </w:pPr>
      <w:bookmarkStart w:id="0" w:name="_Toc0"/>
      <w:r>
        <w:t>Flyla vs StudentUniverse: Which Student Flight Platform Should You Use?</w:t>
      </w:r>
      <w:bookmarkEnd w:id="0"/>
    </w:p>
    <w:p>
      <w:pPr>
        <w:spacing w:after="200"/>
      </w:pPr>
      <w:hyperlink r:id="rId7" w:history="1">
        <w:r>
          <w:rPr>
            <w:rFonts w:ascii="Arial" w:hAnsi="Arial" w:eastAsia="Arial" w:cs="Arial"/>
            <w:color w:val="0563C1"/>
            <w:sz w:val="22"/>
            <w:szCs w:val="22"/>
            <w:u w:val="single"/>
          </w:rPr>
          <w:t xml:space="preserve">Travel Hacks</w:t>
        </w:r>
      </w:hyperlink>
    </w:p>
    <w:p>
      <w:pPr>
        <w:spacing w:after="200"/>
      </w:pPr>
      <w:r>
        <w:rPr>
          <w:rFonts w:ascii="Arial" w:hAnsi="Arial" w:eastAsia="Arial" w:cs="Arial"/>
          <w:sz w:val="22"/>
          <w:szCs w:val="22"/>
        </w:rPr>
        <w:t xml:space="preserve">22. September 2026</w:t>
      </w:r>
    </w:p>
    <w:p>
      <w:pPr>
        <w:spacing w:after="200"/>
      </w:pPr>
      <w:hyperlink r:id="rId8" w:history="1">
        <w:r>
          <w:rPr>
            <w:rFonts w:ascii="Arial" w:hAnsi="Arial" w:eastAsia="Arial" w:cs="Arial"/>
            <w:color w:val="0563C1"/>
            <w:sz w:val="22"/>
            <w:szCs w:val="22"/>
            <w:u w:val="single"/>
          </w:rPr>
          <w:t xml:space="preserve">FT Flyla Team Sep 19, 2026 · 8 Min read</w:t>
        </w:r>
      </w:hyperlink>
    </w:p>
    <w:p>
      <w:pPr>
        <w:spacing w:after="200"/>
      </w:pPr>
      <w:r>
        <w:rPr>
          <w:rFonts w:ascii="Arial" w:hAnsi="Arial" w:eastAsia="Arial" w:cs="Arial"/>
          <w:sz w:val="22"/>
          <w:szCs w:val="22"/>
        </w:rPr>
        <w:t xml:space="preserve">Finding a student flight is not simply about searching for the lowest number on a screen. Different booking platforms can show different fares, eligibility requirements, airlines, baggage conditions and booking options. For students trying to control travel costs, understanding how those platforms work can be as important as comparing the flights themselves.</w:t>
      </w:r>
    </w:p>
    <w:p>
      <w:pPr>
        <w:spacing w:after="200"/>
      </w:pPr>
      <w:r>
        <w:rPr>
          <w:rFonts w:ascii="Arial" w:hAnsi="Arial" w:eastAsia="Arial" w:cs="Arial"/>
          <w:sz w:val="22"/>
          <w:szCs w:val="22"/>
        </w:rPr>
        <w:t xml:space="preserve">Flyla and StudentUniverse have both been associated with discounted travel for students and young adults, but their current positioning is not identical. The StudentUniverse website now states that StudentUniverse is BYOjet for Students, while continuing to offer discounted airfares for students and young adults and expanding its offering to travellers regardless of age or student status.</w:t>
      </w:r>
    </w:p>
    <w:p>
      <w:pPr>
        <w:spacing w:after="200"/>
      </w:pPr>
      <w:r>
        <w:rPr>
          <w:rFonts w:ascii="Arial" w:hAnsi="Arial" w:eastAsia="Arial" w:cs="Arial"/>
          <w:sz w:val="22"/>
          <w:szCs w:val="22"/>
        </w:rPr>
        <w:t xml:space="preserve">Flyla has a specific focus on student flight fares. Everyone can search and book regular flights through the platform, while verified students can access eligible student fares and deals from participating airlines.</w:t>
      </w:r>
    </w:p>
    <w:p>
      <w:pPr>
        <w:spacing w:after="200"/>
      </w:pPr>
      <w:r>
        <w:rPr>
          <w:rFonts w:ascii="Arial" w:hAnsi="Arial" w:eastAsia="Arial" w:cs="Arial"/>
          <w:sz w:val="22"/>
          <w:szCs w:val="22"/>
        </w:rPr>
        <w:t xml:space="preserve">So instead of asking which platform is universally better, it is more useful to compare how each works, what students can access, what to check before booking, and how the final cost is calculated.</w:t>
      </w:r>
    </w:p>
    <w:p>
      <w:pPr/>
      <w:r>
        <w:rPr>
          <w:rFonts w:ascii="Arial" w:hAnsi="Arial" w:eastAsia="Arial" w:cs="Arial"/>
          <w:sz w:val="22"/>
          <w:szCs w:val="22"/>
        </w:rPr>
        <w:t xml:space="preserve">Search</w:t>
      </w:r>
    </w:p>
    <w:p>
      <w:pPr>
        <w:pStyle w:val="Heading2"/>
      </w:pPr>
      <w:bookmarkStart w:id="1" w:name="_Toc1"/>
      <w:r>
        <w:t>The key difference: access to student fares</w:t>
      </w:r>
      <w:bookmarkEnd w:id="1"/>
    </w:p>
    <w:p>
      <w:pPr>
        <w:spacing w:after="200"/>
      </w:pPr>
      <w:r>
        <w:rPr>
          <w:rFonts w:ascii="Arial" w:hAnsi="Arial" w:eastAsia="Arial" w:cs="Arial"/>
          <w:sz w:val="22"/>
          <w:szCs w:val="22"/>
        </w:rPr>
        <w:t xml:space="preserve">A student discount is only useful if you can access it for the route and date you need.</w:t>
      </w:r>
    </w:p>
    <w:p>
      <w:pPr>
        <w:spacing w:after="200"/>
      </w:pPr>
      <w:r>
        <w:rPr>
          <w:rFonts w:ascii="Arial" w:hAnsi="Arial" w:eastAsia="Arial" w:cs="Arial"/>
          <w:sz w:val="22"/>
          <w:szCs w:val="22"/>
        </w:rPr>
        <w:t xml:space="preserve">Flyla's student-fare model starts with verification. Students verify their status and can then search for eligible student fares alongside regular flight options. Availability depends on participating airlines, routes, travel dates and inventory.</w:t>
      </w:r>
    </w:p>
    <w:p>
      <w:pPr>
        <w:spacing w:after="200"/>
      </w:pPr>
      <w:r>
        <w:rPr>
          <w:rFonts w:ascii="Arial" w:hAnsi="Arial" w:eastAsia="Arial" w:cs="Arial"/>
          <w:sz w:val="22"/>
          <w:szCs w:val="22"/>
        </w:rPr>
        <w:t xml:space="preserve">StudentUniverse has traditionally operated around student and youth travel. Its current website presents the service as BYOjet for Students and continues to describe discounted airfares for students and young adults while also making deals available to travellers regardless of age or student status.</w:t>
      </w:r>
    </w:p>
    <w:p>
      <w:pPr>
        <w:spacing w:after="200"/>
      </w:pPr>
      <w:r>
        <w:rPr>
          <w:rFonts w:ascii="Arial" w:hAnsi="Arial" w:eastAsia="Arial" w:cs="Arial"/>
          <w:sz w:val="22"/>
          <w:szCs w:val="22"/>
        </w:rPr>
        <w:t xml:space="preserve">For someone comparing the two, the important question is therefore not simply whether a platform says “student discount.” Check the actual fare available for your journey, the eligibility requirements and what is included in the booking.</w:t>
      </w:r>
    </w:p>
    <w:p>
      <w:pPr>
        <w:pStyle w:val="Heading2"/>
      </w:pPr>
      <w:bookmarkStart w:id="2" w:name="_Toc2"/>
      <w:r>
        <w:t>How Flyla approaches student flight pricing</w:t>
      </w:r>
      <w:bookmarkEnd w:id="2"/>
    </w:p>
    <w:p>
      <w:pPr>
        <w:spacing w:after="200"/>
      </w:pPr>
      <w:r>
        <w:rPr>
          <w:rFonts w:ascii="Arial" w:hAnsi="Arial" w:eastAsia="Arial" w:cs="Arial"/>
          <w:sz w:val="22"/>
          <w:szCs w:val="22"/>
        </w:rPr>
        <w:t xml:space="preserve">Flyla's student model is built around verified eligibility.</w:t>
      </w:r>
    </w:p>
    <w:p>
      <w:pPr>
        <w:spacing w:after="200"/>
      </w:pPr>
      <w:r>
        <w:rPr>
          <w:rFonts w:ascii="Arial" w:hAnsi="Arial" w:eastAsia="Arial" w:cs="Arial"/>
          <w:sz w:val="22"/>
          <w:szCs w:val="22"/>
        </w:rPr>
        <w:t xml:space="preserve">You can search regular flights without being a student, but student-specific deals require student verification. This creates a distinction between publicly available fares and fares intended for eligible students.</w:t>
      </w:r>
    </w:p>
    <w:p>
      <w:pPr>
        <w:spacing w:after="200"/>
      </w:pPr>
      <w:r>
        <w:rPr>
          <w:rFonts w:ascii="Arial" w:hAnsi="Arial" w:eastAsia="Arial" w:cs="Arial"/>
          <w:sz w:val="22"/>
          <w:szCs w:val="22"/>
        </w:rPr>
        <w:t xml:space="preserve">That can be useful when comparing flight prices because a verified student has another fare category to investigate instead of relying only on standard public inventory.</w:t>
      </w:r>
    </w:p>
    <w:p>
      <w:pPr>
        <w:spacing w:after="200"/>
      </w:pPr>
      <w:r>
        <w:rPr>
          <w:rFonts w:ascii="Arial" w:hAnsi="Arial" w:eastAsia="Arial" w:cs="Arial"/>
          <w:sz w:val="22"/>
          <w:szCs w:val="22"/>
        </w:rPr>
        <w:t xml:space="preserve">Flyla also provides airline-specific deal pages and a Deals Calendar, allowing students to explore available student offers by airline and date. The availability of student fares depends on the specific airline, route, date and inventory.</w:t>
      </w:r>
    </w:p>
    <w:p>
      <w:pPr>
        <w:pStyle w:val="Heading2"/>
      </w:pPr>
      <w:bookmarkStart w:id="3" w:name="_Toc3"/>
      <w:r>
        <w:t>How StudentUniverse fits into the comparison</w:t>
      </w:r>
      <w:bookmarkEnd w:id="3"/>
    </w:p>
    <w:p>
      <w:pPr>
        <w:spacing w:after="200"/>
      </w:pPr>
      <w:r>
        <w:rPr>
          <w:rFonts w:ascii="Arial" w:hAnsi="Arial" w:eastAsia="Arial" w:cs="Arial"/>
          <w:sz w:val="22"/>
          <w:szCs w:val="22"/>
        </w:rPr>
        <w:t xml:space="preserve">StudentUniverse has traditionally been associated with student and young-adult travel deals. Its current website says that StudentUniverse is now BYOjet for Students. It continues to describe discounted airfares for students and young adults while expanding its offering to everyone, regardless of age or student status.</w:t>
      </w:r>
    </w:p>
    <w:p>
      <w:pPr>
        <w:spacing w:after="200"/>
      </w:pPr>
      <w:r>
        <w:rPr>
          <w:rFonts w:ascii="Arial" w:hAnsi="Arial" w:eastAsia="Arial" w:cs="Arial"/>
          <w:sz w:val="22"/>
          <w:szCs w:val="22"/>
        </w:rPr>
        <w:t xml:space="preserve">For a current comparison, focus on the live booking result rather than relying on an older description of either service.</w:t>
      </w:r>
    </w:p>
    <w:p>
      <w:pPr>
        <w:pStyle w:val="Heading2"/>
      </w:pPr>
      <w:bookmarkStart w:id="4" w:name="_Toc4"/>
      <w:r>
        <w:t>What should you compare on both platforms?</w:t>
      </w:r>
      <w:bookmarkEnd w:id="4"/>
    </w:p>
    <w:p>
      <w:pPr>
        <w:spacing w:after="200"/>
      </w:pPr>
      <w:r>
        <w:rPr>
          <w:rFonts w:ascii="Arial" w:hAnsi="Arial" w:eastAsia="Arial" w:cs="Arial"/>
          <w:sz w:val="22"/>
          <w:szCs w:val="22"/>
        </w:rPr>
        <w:t xml:space="preserve">Use the same criteria when checking a flight through Flyla and another booking service.</w:t>
      </w:r>
    </w:p>
    <w:p>
      <w:pPr>
        <w:pStyle w:val="Heading3"/>
      </w:pPr>
      <w:bookmarkStart w:id="5" w:name="_Toc5"/>
      <w:r>
        <w:t>1. The final price</w:t>
      </w:r>
      <w:bookmarkEnd w:id="5"/>
    </w:p>
    <w:p>
      <w:pPr>
        <w:spacing w:after="200"/>
      </w:pPr>
      <w:r>
        <w:rPr>
          <w:rFonts w:ascii="Arial" w:hAnsi="Arial" w:eastAsia="Arial" w:cs="Arial"/>
          <w:sz w:val="22"/>
          <w:szCs w:val="22"/>
        </w:rPr>
        <w:t xml:space="preserve">Start with the complete amount rather than the headline fare. A student fare on one platform should be compared with a comparable fare on another platform. Include any applicable booking or service fee.</w:t>
      </w:r>
    </w:p>
    <w:p>
      <w:pPr>
        <w:pStyle w:val="Heading3"/>
      </w:pPr>
      <w:bookmarkStart w:id="6" w:name="_Toc6"/>
      <w:r>
        <w:t>2. Eligibility</w:t>
      </w:r>
      <w:bookmarkEnd w:id="6"/>
    </w:p>
    <w:p>
      <w:pPr>
        <w:spacing w:after="200"/>
      </w:pPr>
      <w:r>
        <w:rPr>
          <w:rFonts w:ascii="Arial" w:hAnsi="Arial" w:eastAsia="Arial" w:cs="Arial"/>
          <w:sz w:val="22"/>
          <w:szCs w:val="22"/>
        </w:rPr>
        <w:t xml:space="preserve">Check whether the fare requires student verification, university enrolment, an age requirement or another condition.</w:t>
      </w:r>
    </w:p>
    <w:p>
      <w:pPr>
        <w:pStyle w:val="Heading3"/>
      </w:pPr>
      <w:bookmarkStart w:id="7" w:name="_Toc7"/>
      <w:r>
        <w:t>3. Baggage</w:t>
      </w:r>
      <w:bookmarkEnd w:id="7"/>
    </w:p>
    <w:p>
      <w:pPr>
        <w:spacing w:after="200"/>
      </w:pPr>
      <w:r>
        <w:rPr>
          <w:rFonts w:ascii="Arial" w:hAnsi="Arial" w:eastAsia="Arial" w:cs="Arial"/>
          <w:sz w:val="22"/>
          <w:szCs w:val="22"/>
        </w:rPr>
        <w:t xml:space="preserve">Look at the actual baggage allowance for the selected ticket. A cheaper fare can become less attractive if you need to add a checked bag.</w:t>
      </w:r>
    </w:p>
    <w:p>
      <w:pPr>
        <w:pStyle w:val="Heading3"/>
      </w:pPr>
      <w:bookmarkStart w:id="8" w:name="_Toc8"/>
      <w:r>
        <w:t>4. Schedule</w:t>
      </w:r>
      <w:bookmarkEnd w:id="8"/>
    </w:p>
    <w:p>
      <w:pPr>
        <w:spacing w:after="200"/>
      </w:pPr>
      <w:r>
        <w:rPr>
          <w:rFonts w:ascii="Arial" w:hAnsi="Arial" w:eastAsia="Arial" w:cs="Arial"/>
          <w:sz w:val="22"/>
          <w:szCs w:val="22"/>
        </w:rPr>
        <w:t xml:space="preserve">Compare departure times, arrival times, airports and connections.</w:t>
      </w:r>
    </w:p>
    <w:p>
      <w:pPr>
        <w:pStyle w:val="Heading3"/>
      </w:pPr>
      <w:bookmarkStart w:id="9" w:name="_Toc9"/>
      <w:r>
        <w:t>5. Flexibility</w:t>
      </w:r>
      <w:bookmarkEnd w:id="9"/>
    </w:p>
    <w:p>
      <w:pPr>
        <w:spacing w:after="200"/>
      </w:pPr>
      <w:r>
        <w:rPr>
          <w:rFonts w:ascii="Arial" w:hAnsi="Arial" w:eastAsia="Arial" w:cs="Arial"/>
          <w:sz w:val="22"/>
          <w:szCs w:val="22"/>
        </w:rPr>
        <w:t xml:space="preserve">Review the airline's rules for changes and cancellations before booking.</w:t>
      </w:r>
    </w:p>
    <w:p>
      <w:pPr>
        <w:spacing w:after="200"/>
      </w:pPr>
      <w:r>
        <w:rPr>
          <w:rFonts w:ascii="Arial" w:hAnsi="Arial" w:eastAsia="Arial" w:cs="Arial"/>
          <w:sz w:val="22"/>
          <w:szCs w:val="22"/>
        </w:rPr>
        <w:t xml:space="preserve">These checks give you a more realistic comparison than looking only at the advertised airfare.</w:t>
      </w:r>
    </w:p>
    <w:p>
      <w:pPr>
        <w:pStyle w:val="Heading2"/>
      </w:pPr>
      <w:bookmarkStart w:id="10" w:name="_Toc10"/>
      <w:r>
        <w:t>Where Flyla can add value for verified students</w:t>
      </w:r>
      <w:bookmarkEnd w:id="10"/>
    </w:p>
    <w:p>
      <w:pPr>
        <w:spacing w:after="200"/>
      </w:pPr>
      <w:r>
        <w:rPr>
          <w:rFonts w:ascii="Arial" w:hAnsi="Arial" w:eastAsia="Arial" w:cs="Arial"/>
          <w:sz w:val="22"/>
          <w:szCs w:val="22"/>
        </w:rPr>
        <w:t xml:space="preserve">Flyla's most specific role in this comparison is its focus on verified student fares.</w:t>
      </w:r>
    </w:p>
    <w:p>
      <w:pPr>
        <w:spacing w:after="200"/>
      </w:pPr>
      <w:r>
        <w:rPr>
          <w:rFonts w:ascii="Arial" w:hAnsi="Arial" w:eastAsia="Arial" w:cs="Arial"/>
          <w:sz w:val="22"/>
          <w:szCs w:val="22"/>
        </w:rPr>
        <w:t xml:space="preserve">Once a student has completed the required verification, they can search participating airline inventory for eligible student options. The platform also allows regular flight searches, so students can compare the student fare with other available flights.</w:t>
      </w:r>
    </w:p>
    <w:p>
      <w:pPr>
        <w:spacing w:after="200"/>
      </w:pPr>
      <w:r>
        <w:rPr>
          <w:rFonts w:ascii="Arial" w:hAnsi="Arial" w:eastAsia="Arial" w:cs="Arial"/>
          <w:sz w:val="22"/>
          <w:szCs w:val="22"/>
        </w:rPr>
        <w:t xml:space="preserve">For example, students can explore </w:t>
      </w:r>
      <w:hyperlink r:id="rId9" w:history="1">
        <w:r>
          <w:rPr>
            <w:rFonts w:ascii="Arial" w:hAnsi="Arial" w:eastAsia="Arial" w:cs="Arial"/>
            <w:color w:val="0563C1"/>
            <w:sz w:val="22"/>
            <w:szCs w:val="22"/>
            <w:u w:val="single"/>
          </w:rPr>
          <w:t xml:space="preserve">Loganair student deals</w:t>
        </w:r>
      </w:hyperlink>
      <w:r>
        <w:rPr>
          <w:rFonts w:ascii="Arial" w:hAnsi="Arial" w:eastAsia="Arial" w:cs="Arial"/>
          <w:sz w:val="22"/>
          <w:szCs w:val="22"/>
        </w:rPr>
        <w:t xml:space="preserve">, </w:t>
      </w:r>
      <w:hyperlink r:id="rId10" w:history="1">
        <w:r>
          <w:rPr>
            <w:rFonts w:ascii="Arial" w:hAnsi="Arial" w:eastAsia="Arial" w:cs="Arial"/>
            <w:color w:val="0563C1"/>
            <w:sz w:val="22"/>
            <w:szCs w:val="22"/>
            <w:u w:val="single"/>
          </w:rPr>
          <w:t xml:space="preserve">Norwegian student deals</w:t>
        </w:r>
      </w:hyperlink>
      <w:r>
        <w:rPr>
          <w:rFonts w:ascii="Arial" w:hAnsi="Arial" w:eastAsia="Arial" w:cs="Arial"/>
          <w:sz w:val="22"/>
          <w:szCs w:val="22"/>
        </w:rPr>
        <w:t xml:space="preserve">, and </w:t>
      </w:r>
      <w:hyperlink r:id="rId11" w:history="1">
        <w:r>
          <w:rPr>
            <w:rFonts w:ascii="Arial" w:hAnsi="Arial" w:eastAsia="Arial" w:cs="Arial"/>
            <w:color w:val="0563C1"/>
            <w:sz w:val="22"/>
            <w:szCs w:val="22"/>
            <w:u w:val="single"/>
          </w:rPr>
          <w:t xml:space="preserve">Lufthansa student deals</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The availability of these fares is not guaranteed for every journey. Airline inventory, travel dates and route availability all affect what appears in the search.</w:t>
      </w:r>
    </w:p>
    <w:p>
      <w:pPr>
        <w:pStyle w:val="Heading2"/>
      </w:pPr>
      <w:bookmarkStart w:id="11" w:name="_Toc11"/>
      <w:r>
        <w:t>The airline still controls important booking conditions</w:t>
      </w:r>
      <w:bookmarkEnd w:id="11"/>
    </w:p>
    <w:p>
      <w:pPr>
        <w:spacing w:after="200"/>
      </w:pPr>
      <w:r>
        <w:rPr>
          <w:rFonts w:ascii="Arial" w:hAnsi="Arial" w:eastAsia="Arial" w:cs="Arial"/>
          <w:sz w:val="22"/>
          <w:szCs w:val="22"/>
        </w:rPr>
        <w:t xml:space="preserve">The platform you use is only one part of a flight booking.</w:t>
      </w:r>
    </w:p>
    <w:p>
      <w:pPr>
        <w:spacing w:after="200"/>
      </w:pPr>
      <w:r>
        <w:rPr>
          <w:rFonts w:ascii="Arial" w:hAnsi="Arial" w:eastAsia="Arial" w:cs="Arial"/>
          <w:sz w:val="22"/>
          <w:szCs w:val="22"/>
        </w:rPr>
        <w:t xml:space="preserve">The airline and selected fare determine important conditions such as baggage, changes and cancellations. If two platforms display flights operated by the same airline, the underlying airline fare conditions still matter.</w:t>
      </w:r>
    </w:p>
    <w:p>
      <w:pPr>
        <w:spacing w:after="200"/>
      </w:pPr>
      <w:r>
        <w:rPr>
          <w:rFonts w:ascii="Arial" w:hAnsi="Arial" w:eastAsia="Arial" w:cs="Arial"/>
          <w:sz w:val="22"/>
          <w:szCs w:val="22"/>
        </w:rPr>
        <w:t xml:space="preserve">A slightly cheaper flight may have a less convenient connection or different baggage conditions.</w:t>
      </w:r>
    </w:p>
    <w:p>
      <w:pPr>
        <w:spacing w:after="200"/>
      </w:pPr>
      <w:r>
        <w:rPr>
          <w:rFonts w:ascii="Arial" w:hAnsi="Arial" w:eastAsia="Arial" w:cs="Arial"/>
          <w:sz w:val="22"/>
          <w:szCs w:val="22"/>
        </w:rPr>
        <w:t xml:space="preserve">A lower displayed fare does not automatically mean a lower overall travel cost.</w:t>
      </w:r>
    </w:p>
    <w:p>
      <w:pPr/>
      <w:r>
        <w:rPr>
          <w:rFonts w:ascii="Arial" w:hAnsi="Arial" w:eastAsia="Arial" w:cs="Arial"/>
          <w:sz w:val="22"/>
          <w:szCs w:val="22"/>
        </w:rPr>
        <w:t xml:space="preserve">Search</w:t>
      </w:r>
    </w:p>
    <w:p>
      <w:pPr>
        <w:pStyle w:val="Heading2"/>
      </w:pPr>
      <w:bookmarkStart w:id="12" w:name="_Toc12"/>
      <w:r>
        <w:t>Your departure airport can change the result</w:t>
      </w:r>
      <w:bookmarkEnd w:id="12"/>
    </w:p>
    <w:p>
      <w:pPr>
        <w:spacing w:after="200"/>
      </w:pPr>
      <w:r>
        <w:rPr>
          <w:rFonts w:ascii="Arial" w:hAnsi="Arial" w:eastAsia="Arial" w:cs="Arial"/>
          <w:sz w:val="22"/>
          <w:szCs w:val="22"/>
        </w:rPr>
        <w:t xml:space="preserve">The same student can sometimes find different prices simply by changing the airport they search from.</w:t>
      </w:r>
    </w:p>
    <w:p>
      <w:pPr>
        <w:spacing w:after="200"/>
      </w:pPr>
      <w:r>
        <w:rPr>
          <w:rFonts w:ascii="Arial" w:hAnsi="Arial" w:eastAsia="Arial" w:cs="Arial"/>
          <w:sz w:val="22"/>
          <w:szCs w:val="22"/>
        </w:rPr>
        <w:t xml:space="preserve">If you are studying in Germany and have some flexibility, it can be useful to compare nearby departure points. Flyla has dedicated pages for </w:t>
      </w:r>
      <w:hyperlink r:id="rId12" w:history="1">
        <w:r>
          <w:rPr>
            <w:rFonts w:ascii="Arial" w:hAnsi="Arial" w:eastAsia="Arial" w:cs="Arial"/>
            <w:color w:val="0563C1"/>
            <w:sz w:val="22"/>
            <w:szCs w:val="22"/>
            <w:u w:val="single"/>
          </w:rPr>
          <w:t xml:space="preserve">cheap flights from Düsseldorf</w:t>
        </w:r>
      </w:hyperlink>
      <w:r>
        <w:rPr>
          <w:rFonts w:ascii="Arial" w:hAnsi="Arial" w:eastAsia="Arial" w:cs="Arial"/>
          <w:sz w:val="22"/>
          <w:szCs w:val="22"/>
        </w:rPr>
        <w:t xml:space="preserve">, </w:t>
      </w:r>
      <w:hyperlink r:id="rId13" w:history="1">
        <w:r>
          <w:rPr>
            <w:rFonts w:ascii="Arial" w:hAnsi="Arial" w:eastAsia="Arial" w:cs="Arial"/>
            <w:color w:val="0563C1"/>
            <w:sz w:val="22"/>
            <w:szCs w:val="22"/>
            <w:u w:val="single"/>
          </w:rPr>
          <w:t xml:space="preserve">cheap flights from Berlin</w:t>
        </w:r>
      </w:hyperlink>
      <w:r>
        <w:rPr>
          <w:rFonts w:ascii="Arial" w:hAnsi="Arial" w:eastAsia="Arial" w:cs="Arial"/>
          <w:sz w:val="22"/>
          <w:szCs w:val="22"/>
        </w:rPr>
        <w:t xml:space="preserve">, and </w:t>
      </w:r>
      <w:hyperlink r:id="rId14" w:history="1">
        <w:r>
          <w:rPr>
            <w:rFonts w:ascii="Arial" w:hAnsi="Arial" w:eastAsia="Arial" w:cs="Arial"/>
            <w:color w:val="0563C1"/>
            <w:sz w:val="22"/>
            <w:szCs w:val="22"/>
            <w:u w:val="single"/>
          </w:rPr>
          <w:t xml:space="preserve">cheap flights from Hamburg</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However, do not judge the airport only by the flight price. Include the cost of reaching the airport, travel time, local transport and any accommodation you might need.</w:t>
      </w:r>
    </w:p>
    <w:p>
      <w:pPr>
        <w:pStyle w:val="Heading2"/>
      </w:pPr>
      <w:bookmarkStart w:id="13" w:name="_Toc13"/>
      <w:r>
        <w:t>A €30 difference is not always a €30 saving</w:t>
      </w:r>
      <w:bookmarkEnd w:id="13"/>
    </w:p>
    <w:p>
      <w:pPr>
        <w:spacing w:after="200"/>
      </w:pPr>
      <w:r>
        <w:rPr>
          <w:rFonts w:ascii="Arial" w:hAnsi="Arial" w:eastAsia="Arial" w:cs="Arial"/>
          <w:sz w:val="22"/>
          <w:szCs w:val="22"/>
        </w:rPr>
        <w:t xml:space="preserve">Imagine two students are comparing flights.</w:t>
      </w:r>
    </w:p>
    <w:p>
      <w:pPr>
        <w:spacing w:after="200"/>
      </w:pPr>
      <w:r>
        <w:rPr>
          <w:rFonts w:ascii="Arial" w:hAnsi="Arial" w:eastAsia="Arial" w:cs="Arial"/>
          <w:sz w:val="22"/>
          <w:szCs w:val="22"/>
        </w:rPr>
        <w:t xml:space="preserve">The first option costs €120. The airport is close to their university, the departure time is convenient and the required baggage is included.</w:t>
      </w:r>
    </w:p>
    <w:p>
      <w:pPr>
        <w:spacing w:after="200"/>
      </w:pPr>
      <w:r>
        <w:rPr>
          <w:rFonts w:ascii="Arial" w:hAnsi="Arial" w:eastAsia="Arial" w:cs="Arial"/>
          <w:sz w:val="22"/>
          <w:szCs w:val="22"/>
        </w:rPr>
        <w:t xml:space="preserve">The second costs €90. However, reaching the airport requires an expensive train journey, the fare excludes checked baggage and the flight arrives late at night.</w:t>
      </w:r>
    </w:p>
    <w:p>
      <w:pPr>
        <w:spacing w:after="200"/>
      </w:pPr>
      <w:r>
        <w:rPr>
          <w:rFonts w:ascii="Arial" w:hAnsi="Arial" w:eastAsia="Arial" w:cs="Arial"/>
          <w:sz w:val="22"/>
          <w:szCs w:val="22"/>
        </w:rPr>
        <w:t xml:space="preserve">At first glance, the second flight is €30 cheaper. After adding the extra costs, the difference may disappear.</w:t>
      </w:r>
    </w:p>
    <w:p>
      <w:pPr>
        <w:spacing w:after="200"/>
      </w:pPr>
      <w:r>
        <w:rPr>
          <w:rFonts w:ascii="Arial" w:hAnsi="Arial" w:eastAsia="Arial" w:cs="Arial"/>
          <w:sz w:val="22"/>
          <w:szCs w:val="22"/>
        </w:rPr>
        <w:t xml:space="preserve">This is why a Flyla vs StudentUniverse comparison should focus on the complete trip, not simply the number shown in the search results.</w:t>
      </w:r>
    </w:p>
    <w:p>
      <w:pPr>
        <w:spacing w:after="200"/>
      </w:pPr>
      <w:r>
        <w:rPr>
          <w:rFonts w:ascii="Arial" w:hAnsi="Arial" w:eastAsia="Arial" w:cs="Arial"/>
          <w:sz w:val="22"/>
          <w:szCs w:val="22"/>
        </w:rPr>
        <w:t xml:space="preserve">For broader budget planning, </w:t>
      </w:r>
      <w:hyperlink r:id="rId15" w:history="1">
        <w:r>
          <w:rPr>
            <w:rFonts w:ascii="Arial" w:hAnsi="Arial" w:eastAsia="Arial" w:cs="Arial"/>
            <w:color w:val="0563C1"/>
            <w:sz w:val="22"/>
            <w:szCs w:val="22"/>
            <w:u w:val="single"/>
          </w:rPr>
          <w:t xml:space="preserve">gap year on a budget</w:t>
        </w:r>
      </w:hyperlink>
      <w:r>
        <w:rPr>
          <w:rFonts w:ascii="Arial" w:hAnsi="Arial" w:eastAsia="Arial" w:cs="Arial"/>
          <w:sz w:val="22"/>
          <w:szCs w:val="22"/>
        </w:rPr>
        <w:t xml:space="preserve"> offers another perspective on controlling travel costs when you have a longer or more flexible itinerary.</w:t>
      </w:r>
    </w:p>
    <w:p>
      <w:pPr>
        <w:pStyle w:val="Heading2"/>
      </w:pPr>
      <w:bookmarkStart w:id="14" w:name="_Toc14"/>
      <w:r>
        <w:t>Student verification can make a difference</w:t>
      </w:r>
      <w:bookmarkEnd w:id="14"/>
    </w:p>
    <w:p>
      <w:pPr>
        <w:spacing w:after="200"/>
      </w:pPr>
      <w:r>
        <w:rPr>
          <w:rFonts w:ascii="Arial" w:hAnsi="Arial" w:eastAsia="Arial" w:cs="Arial"/>
          <w:sz w:val="22"/>
          <w:szCs w:val="22"/>
        </w:rPr>
        <w:t xml:space="preserve">A student fare needs an eligibility system because it is not intended for every traveller.</w:t>
      </w:r>
    </w:p>
    <w:p>
      <w:pPr>
        <w:spacing w:after="200"/>
      </w:pPr>
      <w:r>
        <w:rPr>
          <w:rFonts w:ascii="Arial" w:hAnsi="Arial" w:eastAsia="Arial" w:cs="Arial"/>
          <w:sz w:val="22"/>
          <w:szCs w:val="22"/>
        </w:rPr>
        <w:t xml:space="preserve">Flyla requires student verification before student-specific deals can be booked. This makes the verification stage an important part of the student booking process.</w:t>
      </w:r>
    </w:p>
    <w:p>
      <w:pPr>
        <w:spacing w:after="200"/>
      </w:pPr>
      <w:r>
        <w:rPr>
          <w:rFonts w:ascii="Arial" w:hAnsi="Arial" w:eastAsia="Arial" w:cs="Arial"/>
          <w:sz w:val="22"/>
          <w:szCs w:val="22"/>
        </w:rPr>
        <w:t xml:space="preserve">The practical question is straightforward: can you complete the verification and access the fare before you need to book?</w:t>
      </w:r>
    </w:p>
    <w:p>
      <w:pPr>
        <w:spacing w:after="200"/>
      </w:pPr>
      <w:r>
        <w:rPr>
          <w:rFonts w:ascii="Arial" w:hAnsi="Arial" w:eastAsia="Arial" w:cs="Arial"/>
          <w:sz w:val="22"/>
          <w:szCs w:val="22"/>
        </w:rPr>
        <w:t xml:space="preserve">Completing verification ahead of an important trip can make the search process easier because you are not waiting for eligibility approval when a fare is already available.</w:t>
      </w:r>
    </w:p>
    <w:p>
      <w:pPr>
        <w:pStyle w:val="Heading2"/>
      </w:pPr>
      <w:bookmarkStart w:id="15" w:name="_Toc15"/>
      <w:r>
        <w:t>Baggage can change the comparison</w:t>
      </w:r>
      <w:bookmarkEnd w:id="15"/>
    </w:p>
    <w:p>
      <w:pPr>
        <w:spacing w:after="200"/>
      </w:pPr>
      <w:r>
        <w:rPr>
          <w:rFonts w:ascii="Arial" w:hAnsi="Arial" w:eastAsia="Arial" w:cs="Arial"/>
          <w:sz w:val="22"/>
          <w:szCs w:val="22"/>
        </w:rPr>
        <w:t xml:space="preserve">Baggage is one of the easiest things to overlook when comparing student flights.</w:t>
      </w:r>
    </w:p>
    <w:p>
      <w:pPr>
        <w:spacing w:after="200"/>
      </w:pPr>
      <w:r>
        <w:rPr>
          <w:rFonts w:ascii="Arial" w:hAnsi="Arial" w:eastAsia="Arial" w:cs="Arial"/>
          <w:sz w:val="22"/>
          <w:szCs w:val="22"/>
        </w:rPr>
        <w:t xml:space="preserve">A student travelling home for a weekend may only need a small cabin bag. Someone travelling abroad for a semester may need considerably more luggage.</w:t>
      </w:r>
    </w:p>
    <w:p>
      <w:pPr>
        <w:spacing w:after="200"/>
      </w:pPr>
      <w:r>
        <w:rPr>
          <w:rFonts w:ascii="Arial" w:hAnsi="Arial" w:eastAsia="Arial" w:cs="Arial"/>
          <w:sz w:val="22"/>
          <w:szCs w:val="22"/>
        </w:rPr>
        <w:t xml:space="preserve">The same headline fare can therefore represent very different total costs depending on what is included.</w:t>
      </w:r>
    </w:p>
    <w:p>
      <w:pPr>
        <w:spacing w:after="200"/>
      </w:pPr>
      <w:r>
        <w:rPr>
          <w:rFonts w:ascii="Arial" w:hAnsi="Arial" w:eastAsia="Arial" w:cs="Arial"/>
          <w:sz w:val="22"/>
          <w:szCs w:val="22"/>
        </w:rPr>
        <w:t xml:space="preserve">Flyla displays baggage information and fare inclusions before payment, but the exact allowance depends on the airline and selected ticket.</w:t>
      </w:r>
    </w:p>
    <w:p>
      <w:pPr>
        <w:spacing w:after="200"/>
      </w:pPr>
      <w:r>
        <w:rPr>
          <w:rFonts w:ascii="Arial" w:hAnsi="Arial" w:eastAsia="Arial" w:cs="Arial"/>
          <w:sz w:val="22"/>
          <w:szCs w:val="22"/>
        </w:rPr>
        <w:t xml:space="preserve">When comparing Flyla with another platform, use the same baggage requirements for both options. If one fare includes the bag you need and another does not, the displayed ticket prices are not directly comparable.</w:t>
      </w:r>
    </w:p>
    <w:p>
      <w:pPr>
        <w:pStyle w:val="Heading2"/>
      </w:pPr>
      <w:bookmarkStart w:id="16" w:name="_Toc16"/>
      <w:r>
        <w:t>Connection time matters too</w:t>
      </w:r>
      <w:bookmarkEnd w:id="16"/>
    </w:p>
    <w:p>
      <w:pPr>
        <w:spacing w:after="200"/>
      </w:pPr>
      <w:r>
        <w:rPr>
          <w:rFonts w:ascii="Arial" w:hAnsi="Arial" w:eastAsia="Arial" w:cs="Arial"/>
          <w:sz w:val="22"/>
          <w:szCs w:val="22"/>
        </w:rPr>
        <w:t xml:space="preserve">A connecting flight can sometimes be cheaper than a direct option, but the saving needs to be considered alongside the additional travel time.</w:t>
      </w:r>
    </w:p>
    <w:p>
      <w:pPr>
        <w:spacing w:after="200"/>
      </w:pPr>
      <w:r>
        <w:rPr>
          <w:rFonts w:ascii="Arial" w:hAnsi="Arial" w:eastAsia="Arial" w:cs="Arial"/>
          <w:sz w:val="22"/>
          <w:szCs w:val="22"/>
        </w:rPr>
        <w:t xml:space="preserve">Look at the length of the connection, airport changes, overnight stays, baggage arrangements and arrival time.</w:t>
      </w:r>
    </w:p>
    <w:p>
      <w:pPr>
        <w:spacing w:after="200"/>
      </w:pPr>
      <w:r>
        <w:rPr>
          <w:rFonts w:ascii="Arial" w:hAnsi="Arial" w:eastAsia="Arial" w:cs="Arial"/>
          <w:sz w:val="22"/>
          <w:szCs w:val="22"/>
        </w:rPr>
        <w:t xml:space="preserve">For students travelling with limited budgets, a small airfare saving may not be worthwhile if it creates a large additional cost or an impractical journey.</w:t>
      </w:r>
    </w:p>
    <w:p>
      <w:pPr>
        <w:pStyle w:val="Heading2"/>
      </w:pPr>
      <w:bookmarkStart w:id="17" w:name="_Toc17"/>
      <w:r>
        <w:t>Flexibility is important for student travel</w:t>
      </w:r>
      <w:bookmarkEnd w:id="17"/>
    </w:p>
    <w:p>
      <w:pPr>
        <w:spacing w:after="200"/>
      </w:pPr>
      <w:r>
        <w:rPr>
          <w:rFonts w:ascii="Arial" w:hAnsi="Arial" w:eastAsia="Arial" w:cs="Arial"/>
          <w:sz w:val="22"/>
          <w:szCs w:val="22"/>
        </w:rPr>
        <w:t xml:space="preserve">Student schedules can change. Exams, university timetables, internships, family commitments and semester dates can all affect travel plans.</w:t>
      </w:r>
    </w:p>
    <w:p>
      <w:pPr>
        <w:spacing w:after="200"/>
      </w:pPr>
      <w:r>
        <w:rPr>
          <w:rFonts w:ascii="Arial" w:hAnsi="Arial" w:eastAsia="Arial" w:cs="Arial"/>
          <w:sz w:val="22"/>
          <w:szCs w:val="22"/>
        </w:rPr>
        <w:t xml:space="preserve">Before booking through either platform, check the applicable airline conditions for changes and cancellations.</w:t>
      </w:r>
    </w:p>
    <w:p>
      <w:pPr>
        <w:spacing w:after="200"/>
      </w:pPr>
      <w:r>
        <w:rPr>
          <w:rFonts w:ascii="Arial" w:hAnsi="Arial" w:eastAsia="Arial" w:cs="Arial"/>
          <w:sz w:val="22"/>
          <w:szCs w:val="22"/>
        </w:rPr>
        <w:t xml:space="preserve">Flyla acts as a booking intermediary, while the flight service is provided by the airline. As a result, the airline's fare rules remain important when you need to change or cancel a booking.</w:t>
      </w:r>
    </w:p>
    <w:p>
      <w:pPr>
        <w:spacing w:after="200"/>
      </w:pPr>
      <w:r>
        <w:rPr>
          <w:rFonts w:ascii="Arial" w:hAnsi="Arial" w:eastAsia="Arial" w:cs="Arial"/>
          <w:sz w:val="22"/>
          <w:szCs w:val="22"/>
        </w:rPr>
        <w:t xml:space="preserve">A cheap fare with restrictive conditions may not be suitable if you already know that your travel dates could change. For trips where cancellation risk matters, </w:t>
      </w:r>
      <w:hyperlink r:id="rId16" w:history="1">
        <w:r>
          <w:rPr>
            <w:rFonts w:ascii="Arial" w:hAnsi="Arial" w:eastAsia="Arial" w:cs="Arial"/>
            <w:color w:val="0563C1"/>
            <w:sz w:val="22"/>
            <w:szCs w:val="22"/>
            <w:u w:val="single"/>
          </w:rPr>
          <w:t xml:space="preserve">Does Travel Insurance Cover Cancelled Flights?</w:t>
        </w:r>
      </w:hyperlink>
      <w:r>
        <w:rPr>
          <w:rFonts w:ascii="Arial" w:hAnsi="Arial" w:eastAsia="Arial" w:cs="Arial"/>
          <w:sz w:val="22"/>
          <w:szCs w:val="22"/>
        </w:rPr>
        <w:t xml:space="preserve"> can help you understand another part of the travel-cost picture.</w:t>
      </w:r>
    </w:p>
    <w:p>
      <w:pPr>
        <w:pStyle w:val="Heading2"/>
      </w:pPr>
      <w:bookmarkStart w:id="18" w:name="_Toc18"/>
      <w:r>
        <w:t>What if you are not a student?</w:t>
      </w:r>
      <w:bookmarkEnd w:id="18"/>
    </w:p>
    <w:p>
      <w:pPr>
        <w:spacing w:after="200"/>
      </w:pPr>
      <w:r>
        <w:rPr>
          <w:rFonts w:ascii="Arial" w:hAnsi="Arial" w:eastAsia="Arial" w:cs="Arial"/>
          <w:sz w:val="22"/>
          <w:szCs w:val="22"/>
        </w:rPr>
        <w:t xml:space="preserve">You do not necessarily need to be a student to use either service in its current form.</w:t>
      </w:r>
    </w:p>
    <w:p>
      <w:pPr>
        <w:spacing w:after="200"/>
      </w:pPr>
      <w:r>
        <w:rPr>
          <w:rFonts w:ascii="Arial" w:hAnsi="Arial" w:eastAsia="Arial" w:cs="Arial"/>
          <w:sz w:val="22"/>
          <w:szCs w:val="22"/>
        </w:rPr>
        <w:t xml:space="preserve">Flyla allows everyone to search and book regular flights, while student-specific fares require eligible verification.</w:t>
      </w:r>
    </w:p>
    <w:p>
      <w:pPr>
        <w:spacing w:after="200"/>
      </w:pPr>
      <w:r>
        <w:rPr>
          <w:rFonts w:ascii="Arial" w:hAnsi="Arial" w:eastAsia="Arial" w:cs="Arial"/>
          <w:sz w:val="22"/>
          <w:szCs w:val="22"/>
        </w:rPr>
        <w:t xml:space="preserve">The current StudentUniverse website similarly says its offering has expanded to travellers regardless of age or student status.</w:t>
      </w:r>
    </w:p>
    <w:p>
      <w:pPr>
        <w:spacing w:after="200"/>
      </w:pPr>
      <w:r>
        <w:rPr>
          <w:rFonts w:ascii="Arial" w:hAnsi="Arial" w:eastAsia="Arial" w:cs="Arial"/>
          <w:sz w:val="22"/>
          <w:szCs w:val="22"/>
        </w:rPr>
        <w:t xml:space="preserve">If you are not eligible for a student fare, compare the regular flight options actually available instead of assuming that a student-focused platform cannot be useful.</w:t>
      </w:r>
    </w:p>
    <w:p>
      <w:pPr>
        <w:pStyle w:val="Heading2"/>
      </w:pPr>
      <w:bookmarkStart w:id="19" w:name="_Toc19"/>
      <w:r>
        <w:t>Is one platform always cheaper?</w:t>
      </w:r>
      <w:bookmarkEnd w:id="19"/>
    </w:p>
    <w:p>
      <w:pPr>
        <w:spacing w:after="200"/>
      </w:pPr>
      <w:r>
        <w:rPr>
          <w:rFonts w:ascii="Arial" w:hAnsi="Arial" w:eastAsia="Arial" w:cs="Arial"/>
          <w:sz w:val="22"/>
          <w:szCs w:val="22"/>
        </w:rPr>
        <w:t xml:space="preserve">There is no reliable way to make that claim for every route.</w:t>
      </w:r>
    </w:p>
    <w:p>
      <w:pPr>
        <w:spacing w:after="200"/>
      </w:pPr>
      <w:r>
        <w:rPr>
          <w:rFonts w:ascii="Arial" w:hAnsi="Arial" w:eastAsia="Arial" w:cs="Arial"/>
          <w:sz w:val="22"/>
          <w:szCs w:val="22"/>
        </w:rPr>
        <w:t xml:space="preserve">Flight prices change based on dates, demand, inventory and airline fare availability. Student inventory can also vary.</w:t>
      </w:r>
    </w:p>
    <w:p>
      <w:pPr>
        <w:spacing w:after="200"/>
      </w:pPr>
      <w:r>
        <w:rPr>
          <w:rFonts w:ascii="Arial" w:hAnsi="Arial" w:eastAsia="Arial" w:cs="Arial"/>
          <w:sz w:val="22"/>
          <w:szCs w:val="22"/>
        </w:rPr>
        <w:t xml:space="preserve">A fare that is lower on one platform today may not be lower tomorrow, and a different route can produce a completely different result.</w:t>
      </w:r>
    </w:p>
    <w:p>
      <w:pPr>
        <w:spacing w:after="200"/>
      </w:pPr>
      <w:r>
        <w:rPr>
          <w:rFonts w:ascii="Arial" w:hAnsi="Arial" w:eastAsia="Arial" w:cs="Arial"/>
          <w:sz w:val="22"/>
          <w:szCs w:val="22"/>
        </w:rPr>
        <w:t xml:space="preserve">That is why a useful comparison should focus on the search process and booking conditions, rather than declaring a permanent winner based on one example.</w:t>
      </w:r>
    </w:p>
    <w:p>
      <w:pPr>
        <w:spacing w:after="200"/>
      </w:pPr>
      <w:r>
        <w:rPr>
          <w:rFonts w:ascii="Arial" w:hAnsi="Arial" w:eastAsia="Arial" w:cs="Arial"/>
          <w:sz w:val="22"/>
          <w:szCs w:val="22"/>
        </w:rPr>
        <w:t xml:space="preserve">For students, the most relevant question is whether a verified student fare is available and how it compares with the regular alternatives for the specific journey.</w:t>
      </w:r>
    </w:p>
    <w:p>
      <w:pPr>
        <w:pStyle w:val="Heading2"/>
      </w:pPr>
      <w:bookmarkStart w:id="20" w:name="_Toc20"/>
      <w:r>
        <w:t>What should students check before booking?</w:t>
      </w:r>
      <w:bookmarkEnd w:id="20"/>
    </w:p>
    <w:p>
      <w:pPr>
        <w:spacing w:after="200"/>
      </w:pPr>
      <w:r>
        <w:rPr>
          <w:rFonts w:ascii="Arial" w:hAnsi="Arial" w:eastAsia="Arial" w:cs="Arial"/>
          <w:sz w:val="22"/>
          <w:szCs w:val="22"/>
        </w:rPr>
        <w:t xml:space="preserve">Work through the same questions for both options:</w:t>
      </w:r>
    </w:p>
    <w:p>
      <w:pPr>
        <w:spacing w:after="200"/>
      </w:pPr>
      <w:r>
        <w:rPr>
          <w:rFonts w:ascii="Arial" w:hAnsi="Arial" w:eastAsia="Arial" w:cs="Arial"/>
          <w:sz w:val="22"/>
          <w:szCs w:val="22"/>
          <w:b w:val="1"/>
          <w:bCs w:val="1"/>
        </w:rPr>
        <w:t xml:space="preserve">Student eligibility:</w:t>
      </w:r>
      <w:r>
        <w:rPr>
          <w:rFonts w:ascii="Arial" w:hAnsi="Arial" w:eastAsia="Arial" w:cs="Arial"/>
          <w:sz w:val="22"/>
          <w:szCs w:val="22"/>
        </w:rPr>
        <w:t xml:space="preserve"> Can you access the advertised student fare?</w:t>
      </w:r>
    </w:p>
    <w:p>
      <w:pPr>
        <w:spacing w:after="200"/>
      </w:pPr>
      <w:r>
        <w:rPr>
          <w:rFonts w:ascii="Arial" w:hAnsi="Arial" w:eastAsia="Arial" w:cs="Arial"/>
          <w:sz w:val="22"/>
          <w:szCs w:val="22"/>
          <w:b w:val="1"/>
          <w:bCs w:val="1"/>
        </w:rPr>
        <w:t xml:space="preserve">Route:</w:t>
      </w:r>
      <w:r>
        <w:rPr>
          <w:rFonts w:ascii="Arial" w:hAnsi="Arial" w:eastAsia="Arial" w:cs="Arial"/>
          <w:sz w:val="22"/>
          <w:szCs w:val="22"/>
        </w:rPr>
        <w:t xml:space="preserve"> Is the exact origin and destination available?</w:t>
      </w:r>
    </w:p>
    <w:p>
      <w:pPr>
        <w:spacing w:after="200"/>
      </w:pPr>
      <w:r>
        <w:rPr>
          <w:rFonts w:ascii="Arial" w:hAnsi="Arial" w:eastAsia="Arial" w:cs="Arial"/>
          <w:sz w:val="22"/>
          <w:szCs w:val="22"/>
          <w:b w:val="1"/>
          <w:bCs w:val="1"/>
        </w:rPr>
        <w:t xml:space="preserve">Airline:</w:t>
      </w:r>
      <w:r>
        <w:rPr>
          <w:rFonts w:ascii="Arial" w:hAnsi="Arial" w:eastAsia="Arial" w:cs="Arial"/>
          <w:sz w:val="22"/>
          <w:szCs w:val="22"/>
        </w:rPr>
        <w:t xml:space="preserve"> Which carrier actually operates the flight?</w:t>
      </w:r>
    </w:p>
    <w:p>
      <w:pPr>
        <w:spacing w:after="200"/>
      </w:pPr>
      <w:r>
        <w:rPr>
          <w:rFonts w:ascii="Arial" w:hAnsi="Arial" w:eastAsia="Arial" w:cs="Arial"/>
          <w:sz w:val="22"/>
          <w:szCs w:val="22"/>
          <w:b w:val="1"/>
          <w:bCs w:val="1"/>
        </w:rPr>
        <w:t xml:space="preserve">Price:</w:t>
      </w:r>
      <w:r>
        <w:rPr>
          <w:rFonts w:ascii="Arial" w:hAnsi="Arial" w:eastAsia="Arial" w:cs="Arial"/>
          <w:sz w:val="22"/>
          <w:szCs w:val="22"/>
        </w:rPr>
        <w:t xml:space="preserve"> What is the final amount after applicable fees and extras?</w:t>
      </w:r>
    </w:p>
    <w:p>
      <w:pPr>
        <w:spacing w:after="200"/>
      </w:pPr>
      <w:r>
        <w:rPr>
          <w:rFonts w:ascii="Arial" w:hAnsi="Arial" w:eastAsia="Arial" w:cs="Arial"/>
          <w:sz w:val="22"/>
          <w:szCs w:val="22"/>
          <w:b w:val="1"/>
          <w:bCs w:val="1"/>
        </w:rPr>
        <w:t xml:space="preserve">Baggage:</w:t>
      </w:r>
      <w:r>
        <w:rPr>
          <w:rFonts w:ascii="Arial" w:hAnsi="Arial" w:eastAsia="Arial" w:cs="Arial"/>
          <w:sz w:val="22"/>
          <w:szCs w:val="22"/>
        </w:rPr>
        <w:t xml:space="preserve"> What is included?</w:t>
      </w:r>
    </w:p>
    <w:p>
      <w:pPr>
        <w:spacing w:after="200"/>
      </w:pPr>
      <w:r>
        <w:rPr>
          <w:rFonts w:ascii="Arial" w:hAnsi="Arial" w:eastAsia="Arial" w:cs="Arial"/>
          <w:sz w:val="22"/>
          <w:szCs w:val="22"/>
          <w:b w:val="1"/>
          <w:bCs w:val="1"/>
        </w:rPr>
        <w:t xml:space="preserve">Schedule:</w:t>
      </w:r>
      <w:r>
        <w:rPr>
          <w:rFonts w:ascii="Arial" w:hAnsi="Arial" w:eastAsia="Arial" w:cs="Arial"/>
          <w:sz w:val="22"/>
          <w:szCs w:val="22"/>
        </w:rPr>
        <w:t xml:space="preserve"> Are the airports and connection times practical?</w:t>
      </w:r>
    </w:p>
    <w:p>
      <w:pPr>
        <w:spacing w:after="200"/>
      </w:pPr>
      <w:r>
        <w:rPr>
          <w:rFonts w:ascii="Arial" w:hAnsi="Arial" w:eastAsia="Arial" w:cs="Arial"/>
          <w:sz w:val="22"/>
          <w:szCs w:val="22"/>
          <w:b w:val="1"/>
          <w:bCs w:val="1"/>
        </w:rPr>
        <w:t xml:space="preserve">Flexibility:</w:t>
      </w:r>
      <w:r>
        <w:rPr>
          <w:rFonts w:ascii="Arial" w:hAnsi="Arial" w:eastAsia="Arial" w:cs="Arial"/>
          <w:sz w:val="22"/>
          <w:szCs w:val="22"/>
        </w:rPr>
        <w:t xml:space="preserve"> What happens if your plans change?</w:t>
      </w:r>
    </w:p>
    <w:p>
      <w:pPr>
        <w:spacing w:after="200"/>
      </w:pPr>
      <w:r>
        <w:rPr>
          <w:rFonts w:ascii="Arial" w:hAnsi="Arial" w:eastAsia="Arial" w:cs="Arial"/>
          <w:sz w:val="22"/>
          <w:szCs w:val="22"/>
        </w:rPr>
        <w:t xml:space="preserve">This makes the comparison much more useful than simply searching for the lowest displayed number.</w:t>
      </w:r>
    </w:p>
    <w:p>
      <w:pPr>
        <w:pStyle w:val="Heading2"/>
      </w:pPr>
      <w:bookmarkStart w:id="21" w:name="_Toc21"/>
      <w:r>
        <w:t>Look beyond the flight price</w:t>
      </w:r>
      <w:bookmarkEnd w:id="21"/>
    </w:p>
    <w:p>
      <w:pPr>
        <w:spacing w:after="200"/>
      </w:pPr>
      <w:r>
        <w:rPr>
          <w:rFonts w:ascii="Arial" w:hAnsi="Arial" w:eastAsia="Arial" w:cs="Arial"/>
          <w:sz w:val="22"/>
          <w:szCs w:val="22"/>
        </w:rPr>
        <w:t xml:space="preserve">Your flight is only one part of the travel budget.</w:t>
      </w:r>
    </w:p>
    <w:p>
      <w:pPr>
        <w:spacing w:after="200"/>
      </w:pPr>
      <w:r>
        <w:rPr>
          <w:rFonts w:ascii="Arial" w:hAnsi="Arial" w:eastAsia="Arial" w:cs="Arial"/>
          <w:sz w:val="22"/>
          <w:szCs w:val="22"/>
        </w:rPr>
        <w:t xml:space="preserve">Consider baggage, airport transfers, accommodation, local transport, seat selection, change or cancellation costs and applicable booking fees.</w:t>
      </w:r>
    </w:p>
    <w:p>
      <w:pPr>
        <w:spacing w:after="200"/>
      </w:pPr>
      <w:r>
        <w:rPr>
          <w:rFonts w:ascii="Arial" w:hAnsi="Arial" w:eastAsia="Arial" w:cs="Arial"/>
          <w:sz w:val="22"/>
          <w:szCs w:val="22"/>
        </w:rPr>
        <w:t xml:space="preserve">A €100 flight is not necessarily a €100 travel cost.</w:t>
      </w:r>
    </w:p>
    <w:p>
      <w:pPr>
        <w:spacing w:after="200"/>
      </w:pPr>
      <w:r>
        <w:rPr>
          <w:rFonts w:ascii="Arial" w:hAnsi="Arial" w:eastAsia="Arial" w:cs="Arial"/>
          <w:sz w:val="22"/>
          <w:szCs w:val="22"/>
        </w:rPr>
        <w:t xml:space="preserve">For another cost-related consideration, </w:t>
      </w:r>
      <w:hyperlink r:id="rId17" w:history="1">
        <w:r>
          <w:rPr>
            <w:rFonts w:ascii="Arial" w:hAnsi="Arial" w:eastAsia="Arial" w:cs="Arial"/>
            <w:color w:val="0563C1"/>
            <w:sz w:val="22"/>
            <w:szCs w:val="22"/>
            <w:u w:val="single"/>
          </w:rPr>
          <w:t xml:space="preserve">Is There VAT on Flights?</w:t>
        </w:r>
      </w:hyperlink>
      <w:r>
        <w:rPr>
          <w:rFonts w:ascii="Arial" w:hAnsi="Arial" w:eastAsia="Arial" w:cs="Arial"/>
          <w:sz w:val="22"/>
          <w:szCs w:val="22"/>
        </w:rPr>
        <w:t xml:space="preserve"> explains how taxes and ticket pricing can affect the overall cost of a flight.</w:t>
      </w:r>
    </w:p>
    <w:p>
      <w:pPr>
        <w:pStyle w:val="Heading2"/>
      </w:pPr>
      <w:bookmarkStart w:id="22" w:name="_Toc22"/>
      <w:r>
        <w:t>A practical way to use both options</w:t>
      </w:r>
      <w:bookmarkEnd w:id="22"/>
    </w:p>
    <w:p>
      <w:pPr>
        <w:spacing w:after="200"/>
      </w:pPr>
      <w:r>
        <w:rPr>
          <w:rFonts w:ascii="Arial" w:hAnsi="Arial" w:eastAsia="Arial" w:cs="Arial"/>
          <w:sz w:val="22"/>
          <w:szCs w:val="22"/>
        </w:rPr>
        <w:t xml:space="preserve">Start with your own travel requirements.</w:t>
      </w:r>
    </w:p>
    <w:p>
      <w:pPr>
        <w:spacing w:after="200"/>
      </w:pPr>
      <w:r>
        <w:rPr>
          <w:rFonts w:ascii="Arial" w:hAnsi="Arial" w:eastAsia="Arial" w:cs="Arial"/>
          <w:sz w:val="22"/>
          <w:szCs w:val="22"/>
        </w:rPr>
        <w:t xml:space="preserve">If you are eligible for student pricing, verify your student status and search for the route you need. Check the student fare against regular alternatives.</w:t>
      </w:r>
    </w:p>
    <w:p>
      <w:pPr>
        <w:spacing w:after="200"/>
      </w:pPr>
      <w:r>
        <w:rPr>
          <w:rFonts w:ascii="Arial" w:hAnsi="Arial" w:eastAsia="Arial" w:cs="Arial"/>
          <w:sz w:val="22"/>
          <w:szCs w:val="22"/>
        </w:rPr>
        <w:t xml:space="preserve">Then compare the same trip across relevant platforms if you want to check a wider range of options.</w:t>
      </w:r>
    </w:p>
    <w:p>
      <w:pPr>
        <w:spacing w:after="200"/>
      </w:pPr>
      <w:r>
        <w:rPr>
          <w:rFonts w:ascii="Arial" w:hAnsi="Arial" w:eastAsia="Arial" w:cs="Arial"/>
          <w:sz w:val="22"/>
          <w:szCs w:val="22"/>
        </w:rPr>
        <w:t xml:space="preserve">Do not stop at the first low price. Check the airline, baggage, airport, schedule, flexibility and final cost.</w:t>
      </w:r>
    </w:p>
    <w:p>
      <w:pPr>
        <w:spacing w:after="200"/>
      </w:pPr>
      <w:r>
        <w:rPr>
          <w:rFonts w:ascii="Arial" w:hAnsi="Arial" w:eastAsia="Arial" w:cs="Arial"/>
          <w:sz w:val="22"/>
          <w:szCs w:val="22"/>
        </w:rPr>
        <w:t xml:space="preserve">Flyla's role is not to guarantee that every flight will be cheaper. Its student-focused model gives verified students access to participating-airline student fares and a way to compare those fares with regular flight options.</w:t>
      </w:r>
    </w:p>
    <w:p>
      <w:pPr>
        <w:spacing w:after="200"/>
      </w:pPr>
      <w:r>
        <w:rPr>
          <w:rFonts w:ascii="Arial" w:hAnsi="Arial" w:eastAsia="Arial" w:cs="Arial"/>
          <w:sz w:val="22"/>
          <w:szCs w:val="22"/>
        </w:rPr>
        <w:t xml:space="preserve">StudentUniverse, currently presented as BYOjet for Students, continues to position itself around discounted airfares for students and young adults while also serving travellers more broadly.</w:t>
      </w:r>
    </w:p>
    <w:p>
      <w:pPr>
        <w:spacing w:after="200"/>
      </w:pPr>
      <w:r>
        <w:rPr>
          <w:rFonts w:ascii="Arial" w:hAnsi="Arial" w:eastAsia="Arial" w:cs="Arial"/>
          <w:sz w:val="22"/>
          <w:szCs w:val="22"/>
        </w:rPr>
        <w:t xml:space="preserve">The useful comparison therefore depends on the actual fare and conditions available for your journey.</w:t>
      </w:r>
    </w:p>
    <w:p>
      <w:pPr>
        <w:pStyle w:val="Heading2"/>
      </w:pPr>
      <w:bookmarkStart w:id="23" w:name="_Toc23"/>
      <w:r>
        <w:t>Final takeaway</w:t>
      </w:r>
      <w:bookmarkEnd w:id="23"/>
    </w:p>
    <w:p>
      <w:pPr>
        <w:spacing w:after="200"/>
      </w:pPr>
      <w:r>
        <w:rPr>
          <w:rFonts w:ascii="Arial" w:hAnsi="Arial" w:eastAsia="Arial" w:cs="Arial"/>
          <w:sz w:val="22"/>
          <w:szCs w:val="22"/>
        </w:rPr>
        <w:t xml:space="preserve">Flyla and StudentUniverse/BYOjet are separate services, and the current StudentUniverse transition makes it important to check the live offering rather than rely on older comparison articles.</w:t>
      </w:r>
    </w:p>
    <w:p>
      <w:pPr>
        <w:spacing w:after="200"/>
      </w:pPr>
      <w:r>
        <w:rPr>
          <w:rFonts w:ascii="Arial" w:hAnsi="Arial" w:eastAsia="Arial" w:cs="Arial"/>
          <w:sz w:val="22"/>
          <w:szCs w:val="22"/>
        </w:rPr>
        <w:t xml:space="preserve">For students, the key question is not simply which platform advertises the largest discount. It is whether you can access an eligible fare for your route, whether the airline and itinerary work for you, and whether the complete booking cost fits your budget.</w:t>
      </w:r>
    </w:p>
    <w:p>
      <w:pPr>
        <w:spacing w:after="200"/>
      </w:pPr>
      <w:r>
        <w:rPr>
          <w:rFonts w:ascii="Arial" w:hAnsi="Arial" w:eastAsia="Arial" w:cs="Arial"/>
          <w:sz w:val="22"/>
          <w:szCs w:val="22"/>
        </w:rPr>
        <w:t xml:space="preserve">Flyla's verification-based student-fare model gives eligible students a dedicated way to search participating-airline deals, while regular flights remain available to everyone.</w:t>
      </w:r>
    </w:p>
    <w:p>
      <w:pPr>
        <w:spacing w:after="200"/>
      </w:pPr>
      <w:r>
        <w:rPr>
          <w:rFonts w:ascii="Arial" w:hAnsi="Arial" w:eastAsia="Arial" w:cs="Arial"/>
          <w:sz w:val="22"/>
          <w:szCs w:val="22"/>
        </w:rPr>
        <w:t xml:space="preserve">If you want to monitor broader price changes, </w:t>
      </w:r>
      <w:hyperlink r:id="rId18" w:history="1">
        <w:r>
          <w:rPr>
            <w:rFonts w:ascii="Arial" w:hAnsi="Arial" w:eastAsia="Arial" w:cs="Arial"/>
            <w:color w:val="0563C1"/>
            <w:sz w:val="22"/>
            <w:szCs w:val="22"/>
            <w:u w:val="single"/>
          </w:rPr>
          <w:t xml:space="preserve">Google Flights Price Alerts</w:t>
        </w:r>
      </w:hyperlink>
      <w:r>
        <w:rPr>
          <w:rFonts w:ascii="Arial" w:hAnsi="Arial" w:eastAsia="Arial" w:cs="Arial"/>
          <w:sz w:val="22"/>
          <w:szCs w:val="22"/>
        </w:rPr>
        <w:t xml:space="preserve"> explains another way to keep an eye on fares. You can also use </w:t>
      </w:r>
      <w:hyperlink r:id="rId19" w:history="1">
        <w:r>
          <w:rPr>
            <w:rFonts w:ascii="Arial" w:hAnsi="Arial" w:eastAsia="Arial" w:cs="Arial"/>
            <w:color w:val="0563C1"/>
            <w:sz w:val="22"/>
            <w:szCs w:val="22"/>
            <w:u w:val="single"/>
          </w:rPr>
          <w:t xml:space="preserve">Flyla Alerts</w:t>
        </w:r>
      </w:hyperlink>
      <w:r>
        <w:rPr>
          <w:rFonts w:ascii="Arial" w:hAnsi="Arial" w:eastAsia="Arial" w:cs="Arial"/>
          <w:sz w:val="22"/>
          <w:szCs w:val="22"/>
        </w:rPr>
        <w:t xml:space="preserve"> to receive notifications about available student deals from selected departure airports.</w:t>
      </w:r>
    </w:p>
    <w:p>
      <w:pPr>
        <w:spacing w:after="200"/>
      </w:pPr>
      <w:r>
        <w:rPr>
          <w:rFonts w:ascii="Arial" w:hAnsi="Arial" w:eastAsia="Arial" w:cs="Arial"/>
          <w:sz w:val="22"/>
          <w:szCs w:val="22"/>
        </w:rPr>
        <w:t xml:space="preserve">The most useful comparison is therefore based on your actual trip: the same dates, route, baggage needs, comparable conditions and the complete price before payment.</w:t>
      </w:r>
    </w:p>
    <w:p>
      <w:pPr>
        <w:pStyle w:val="Heading2"/>
      </w:pPr>
      <w:bookmarkStart w:id="24" w:name="_Toc24"/>
      <w:r>
        <w:t>Frequently Asked Questions</w:t>
      </w:r>
      <w:bookmarkEnd w:id="24"/>
    </w:p>
    <w:p>
      <w:pPr>
        <w:pStyle w:val="Heading3"/>
      </w:pPr>
      <w:bookmarkStart w:id="25" w:name="_Toc25"/>
      <w:r>
        <w:t>Is Flyla the same as StudentUniverse?</w:t>
      </w:r>
      <w:bookmarkEnd w:id="25"/>
    </w:p>
    <w:p>
      <w:pPr>
        <w:spacing w:after="200"/>
      </w:pPr>
      <w:r>
        <w:rPr>
          <w:rFonts w:ascii="Arial" w:hAnsi="Arial" w:eastAsia="Arial" w:cs="Arial"/>
          <w:sz w:val="22"/>
          <w:szCs w:val="22"/>
        </w:rPr>
        <w:t xml:space="preserve">No. They are separate flight-booking services. Flyla provides regular flights to everyone and student-specific fares to verified eligible students. StudentUniverse's current website states that StudentUniverse is now BYOjet for Students and continues to offer discounted airfares for students and young adults.</w:t>
      </w:r>
    </w:p>
    <w:p>
      <w:pPr>
        <w:pStyle w:val="Heading3"/>
      </w:pPr>
      <w:bookmarkStart w:id="26" w:name="_Toc26"/>
      <w:r>
        <w:t>Is StudentUniverse still available?</w:t>
      </w:r>
      <w:bookmarkEnd w:id="26"/>
    </w:p>
    <w:p>
      <w:pPr>
        <w:spacing w:after="200"/>
      </w:pPr>
      <w:r>
        <w:rPr>
          <w:rFonts w:ascii="Arial" w:hAnsi="Arial" w:eastAsia="Arial" w:cs="Arial"/>
          <w:sz w:val="22"/>
          <w:szCs w:val="22"/>
        </w:rPr>
        <w:t xml:space="preserve">The current StudentUniverse website says, “StudentUniverse is now BYOjet for Students.” Existing customers can still access previous bookings through their confirmation or e-ticket information.</w:t>
      </w:r>
    </w:p>
    <w:p>
      <w:pPr>
        <w:pStyle w:val="Heading3"/>
      </w:pPr>
      <w:bookmarkStart w:id="27" w:name="_Toc27"/>
      <w:r>
        <w:t>Does Flyla require student verification?</w:t>
      </w:r>
      <w:bookmarkEnd w:id="27"/>
    </w:p>
    <w:p>
      <w:pPr>
        <w:spacing w:after="200"/>
      </w:pPr>
      <w:r>
        <w:rPr>
          <w:rFonts w:ascii="Arial" w:hAnsi="Arial" w:eastAsia="Arial" w:cs="Arial"/>
          <w:sz w:val="22"/>
          <w:szCs w:val="22"/>
        </w:rPr>
        <w:t xml:space="preserve">Yes. Student-specific Flyla deals require eligible student verification. Regular flights can still be searched and booked without using student pricing.</w:t>
      </w:r>
    </w:p>
    <w:p>
      <w:pPr>
        <w:pStyle w:val="Heading3"/>
      </w:pPr>
      <w:bookmarkStart w:id="28" w:name="_Toc28"/>
      <w:r>
        <w:t>Does Flyla offer regular flights?</w:t>
      </w:r>
      <w:bookmarkEnd w:id="28"/>
    </w:p>
    <w:p>
      <w:pPr>
        <w:spacing w:after="200"/>
      </w:pPr>
      <w:r>
        <w:rPr>
          <w:rFonts w:ascii="Arial" w:hAnsi="Arial" w:eastAsia="Arial" w:cs="Arial"/>
          <w:sz w:val="22"/>
          <w:szCs w:val="22"/>
        </w:rPr>
        <w:t xml:space="preserve">Yes. Everyone can use Flyla to search and book regular flights. Student-specific deals are reserved for verified eligible students.</w:t>
      </w:r>
    </w:p>
    <w:p>
      <w:pPr>
        <w:pStyle w:val="Heading3"/>
      </w:pPr>
      <w:bookmarkStart w:id="29" w:name="_Toc29"/>
      <w:r>
        <w:t>Are student fares always cheaper?</w:t>
      </w:r>
      <w:bookmarkEnd w:id="29"/>
    </w:p>
    <w:p>
      <w:pPr>
        <w:spacing w:after="200"/>
      </w:pPr>
      <w:r>
        <w:rPr>
          <w:rFonts w:ascii="Arial" w:hAnsi="Arial" w:eastAsia="Arial" w:cs="Arial"/>
          <w:sz w:val="22"/>
          <w:szCs w:val="22"/>
        </w:rPr>
        <w:t xml:space="preserve">No. Student fares can provide discounted options, but prices vary by airline, route, travel date and available inventory. Compare the complete fares instead of assuming the student fare will always be the lowest.</w:t>
      </w:r>
    </w:p>
    <w:p>
      <w:pPr>
        <w:pStyle w:val="Heading3"/>
      </w:pPr>
      <w:bookmarkStart w:id="30" w:name="_Toc30"/>
      <w:r>
        <w:t>Does Flyla charge a service fee?</w:t>
      </w:r>
      <w:bookmarkEnd w:id="30"/>
    </w:p>
    <w:p>
      <w:pPr>
        <w:spacing w:after="200"/>
      </w:pPr>
      <w:r>
        <w:rPr>
          <w:rFonts w:ascii="Arial" w:hAnsi="Arial" w:eastAsia="Arial" w:cs="Arial"/>
          <w:sz w:val="22"/>
          <w:szCs w:val="22"/>
        </w:rPr>
        <w:t xml:space="preserve">Flyla is free to join and browse, but an applicable service fee may be charged when booking travel services. Check the final booking amount before payment.</w:t>
      </w:r>
    </w:p>
    <w:p>
      <w:pPr>
        <w:pStyle w:val="Heading3"/>
      </w:pPr>
      <w:bookmarkStart w:id="31" w:name="_Toc31"/>
      <w:r>
        <w:t>Which platform should I use?</w:t>
      </w:r>
      <w:bookmarkEnd w:id="31"/>
    </w:p>
    <w:p>
      <w:pPr>
        <w:spacing w:after="200"/>
      </w:pPr>
      <w:r>
        <w:rPr>
          <w:rFonts w:ascii="Arial" w:hAnsi="Arial" w:eastAsia="Arial" w:cs="Arial"/>
          <w:sz w:val="22"/>
          <w:szCs w:val="22"/>
        </w:rPr>
        <w:t xml:space="preserve">Compare the actual options available for your route and dates. Look at total price, airline, baggage, schedule, flexibility, eligibility and fees rather than choosing a platform based only on its advertised discount.</w:t>
      </w:r>
    </w:p>
    <w:p>
      <w:pPr>
        <w:pStyle w:val="Heading3"/>
      </w:pPr>
      <w:bookmarkStart w:id="32" w:name="_Toc32"/>
      <w:r>
        <w:t>Can non-students use Flyla?</w:t>
      </w:r>
      <w:bookmarkEnd w:id="32"/>
    </w:p>
    <w:p>
      <w:pPr>
        <w:spacing w:after="200"/>
      </w:pPr>
      <w:r>
        <w:rPr>
          <w:rFonts w:ascii="Arial" w:hAnsi="Arial" w:eastAsia="Arial" w:cs="Arial"/>
          <w:sz w:val="22"/>
          <w:szCs w:val="22"/>
        </w:rPr>
        <w:t xml:space="preserve">Yes. Non-students can search and book regular flights through Flyla, while student-specific deals require eligible verification.</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blog/tag/travel-hacks" TargetMode="External"/><Relationship Id="rId8" Type="http://schemas.openxmlformats.org/officeDocument/2006/relationships/hyperlink" Target="http://localhost:8085/blog/author/flyla-team" TargetMode="External"/><Relationship Id="rId9" Type="http://schemas.openxmlformats.org/officeDocument/2006/relationships/hyperlink" Target="https://www.flyla.com/deals/LM" TargetMode="External"/><Relationship Id="rId10" Type="http://schemas.openxmlformats.org/officeDocument/2006/relationships/hyperlink" Target="https://www.flyla.com/deals/DY" TargetMode="External"/><Relationship Id="rId11" Type="http://schemas.openxmlformats.org/officeDocument/2006/relationships/hyperlink" Target="https://www.flyla.com/deals/LH" TargetMode="External"/><Relationship Id="rId12" Type="http://schemas.openxmlformats.org/officeDocument/2006/relationships/hyperlink" Target="https://www.flyla.com/cheap-flights-from-dusseldorf" TargetMode="External"/><Relationship Id="rId13" Type="http://schemas.openxmlformats.org/officeDocument/2006/relationships/hyperlink" Target="https://www.flyla.com/cheap-flights-from-berlin" TargetMode="External"/><Relationship Id="rId14" Type="http://schemas.openxmlformats.org/officeDocument/2006/relationships/hyperlink" Target="https://www.flyla.com/cheap-flights-from-hamburg" TargetMode="External"/><Relationship Id="rId15" Type="http://schemas.openxmlformats.org/officeDocument/2006/relationships/hyperlink" Target="https://www.flyla.com/blog/gap-year-on-a-budget" TargetMode="External"/><Relationship Id="rId16" Type="http://schemas.openxmlformats.org/officeDocument/2006/relationships/hyperlink" Target="https://www.flyla.com/blog/travel-insurance-cancelled-flights" TargetMode="External"/><Relationship Id="rId17" Type="http://schemas.openxmlformats.org/officeDocument/2006/relationships/hyperlink" Target="https://www.flyla.com/blog/is-there-vat-on-flights" TargetMode="External"/><Relationship Id="rId18" Type="http://schemas.openxmlformats.org/officeDocument/2006/relationships/hyperlink" Target="https://www.flyla.com/blog/google-flights-price-alerts" TargetMode="External"/><Relationship Id="rId19" Type="http://schemas.openxmlformats.org/officeDocument/2006/relationships/hyperlink" Target="https://www.flyla.com/ale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2026-09-22T08:59:08+00:00</dcterms:created>
  <dcterms:modified xsi:type="dcterms:W3CDTF">2026-09-22T08:59:08+00:00</dcterms:modified>
</cp:coreProperties>
</file>

<file path=docProps/custom.xml><?xml version="1.0" encoding="utf-8"?>
<Properties xmlns="http://schemas.openxmlformats.org/officeDocument/2006/custom-properties" xmlns:vt="http://schemas.openxmlformats.org/officeDocument/2006/docPropsVTypes"/>
</file>