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Toronto Pearson Airport - Skycop Compensation for Toronto Pearson Airport Flight Delays and Cancellations</w:t>
      </w:r>
    </w:p>
    <w:p>
      <w:pPr>
        <w:spacing w:after="360"/>
      </w:pPr>
      <w:r>
        <w:rPr>
          <w:rFonts w:ascii="Arial" w:hAnsi="Arial" w:eastAsia="Arial" w:cs="Arial"/>
          <w:color w:val="666666"/>
          <w:sz w:val="22"/>
          <w:szCs w:val="22"/>
          <w:i w:val="1"/>
          <w:iCs w:val="1"/>
        </w:rPr>
        <w:t xml:space="preserve">Meta Description: Delayed, cancelled, or overbooked at Toronto Pearson Airport? Claim up to CAD 2,400 under Canadian APPR rules. Skycop helps you claim fast!</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Toronto Pearson Airport</w:t>
      </w:r>
    </w:p>
    <w:p>
      <w:pPr>
        <w:pStyle w:val="Heading2"/>
      </w:pPr>
      <w:bookmarkStart w:id="0" w:name="_Toc0"/>
      <w:r>
        <w:t>Everything you need to know about Toronto Pearson Airport Flight Compensation</w:t>
      </w:r>
      <w:bookmarkEnd w:id="0"/>
    </w:p>
    <w:p>
      <w:pPr>
        <w:spacing w:after="120"/>
        <w:numPr>
          <w:ilvl w:val="0"/>
          <w:numId w:val="7"/>
        </w:numPr>
      </w:pPr>
      <w:r>
        <w:rPr>
          <w:rFonts w:ascii="Arial" w:hAnsi="Arial" w:eastAsia="Arial" w:cs="Arial"/>
          <w:sz w:val="22"/>
          <w:szCs w:val="22"/>
        </w:rPr>
        <w:t xml:space="preserve">Toronto Pearson Airport, also known as YYZ, is the largest airport in Canada.</w:t>
      </w:r>
    </w:p>
    <w:p>
      <w:pPr>
        <w:spacing w:after="120"/>
        <w:numPr>
          <w:ilvl w:val="0"/>
          <w:numId w:val="7"/>
        </w:numPr>
      </w:pPr>
      <w:r>
        <w:rPr>
          <w:rFonts w:ascii="Arial" w:hAnsi="Arial" w:eastAsia="Arial" w:cs="Arial"/>
          <w:sz w:val="22"/>
          <w:szCs w:val="22"/>
        </w:rPr>
        <w:t xml:space="preserve">Compensation under the Air Passenger Protection Regulations (APPR) can be claimed for flight delays over 3 hours.</w:t>
      </w:r>
    </w:p>
    <w:p>
      <w:pPr>
        <w:spacing w:after="120"/>
        <w:numPr>
          <w:ilvl w:val="0"/>
          <w:numId w:val="7"/>
        </w:numPr>
      </w:pPr>
      <w:r>
        <w:rPr>
          <w:rFonts w:ascii="Arial" w:hAnsi="Arial" w:eastAsia="Arial" w:cs="Arial"/>
          <w:sz w:val="22"/>
          <w:szCs w:val="22"/>
        </w:rPr>
        <w:t xml:space="preserve">Eligible passengers may receive CAD 400 to CAD 1,000 based on the duration of the flight delay.</w:t>
      </w:r>
    </w:p>
    <w:p>
      <w:pPr>
        <w:spacing w:after="120"/>
        <w:numPr>
          <w:ilvl w:val="0"/>
          <w:numId w:val="7"/>
        </w:numPr>
      </w:pPr>
      <w:r>
        <w:rPr>
          <w:rFonts w:ascii="Arial" w:hAnsi="Arial" w:eastAsia="Arial" w:cs="Arial"/>
          <w:sz w:val="22"/>
          <w:szCs w:val="22"/>
        </w:rPr>
        <w:t xml:space="preserve">Denied boarding may result in compensation of CAD 900 to CAD 2,400 depending on the circumstances.</w:t>
      </w:r>
    </w:p>
    <w:p>
      <w:pPr>
        <w:spacing w:after="120"/>
        <w:numPr>
          <w:ilvl w:val="0"/>
          <w:numId w:val="7"/>
        </w:numPr>
      </w:pPr>
      <w:r>
        <w:rPr>
          <w:rFonts w:ascii="Arial" w:hAnsi="Arial" w:eastAsia="Arial" w:cs="Arial"/>
          <w:sz w:val="22"/>
          <w:szCs w:val="22"/>
        </w:rPr>
        <w:t xml:space="preserve">Compensation applies to flights arriving at, departing from, or connecting through Toronto Pearson.</w:t>
      </w:r>
    </w:p>
    <w:p>
      <w:pPr>
        <w:spacing w:after="120"/>
        <w:numPr>
          <w:ilvl w:val="0"/>
          <w:numId w:val="7"/>
        </w:numPr>
      </w:pPr>
      <w:r>
        <w:rPr>
          <w:rFonts w:ascii="Arial" w:hAnsi="Arial" w:eastAsia="Arial" w:cs="Arial"/>
          <w:sz w:val="22"/>
          <w:szCs w:val="22"/>
        </w:rPr>
        <w:t xml:space="preserve">Severe weather and safety issues typically disqualify passengers from receiving compensation.</w:t>
      </w:r>
    </w:p>
    <w:p>
      <w:pPr>
        <w:spacing w:after="120"/>
        <w:numPr>
          <w:ilvl w:val="0"/>
          <w:numId w:val="7"/>
        </w:numPr>
      </w:pPr>
      <w:r>
        <w:rPr>
          <w:rFonts w:ascii="Arial" w:hAnsi="Arial" w:eastAsia="Arial" w:cs="Arial"/>
          <w:sz w:val="22"/>
          <w:szCs w:val="22"/>
        </w:rPr>
        <w:t xml:space="preserve">You have one year to file a compensation claim with the airline following a delay or cancellation.</w:t>
      </w:r>
    </w:p>
    <w:p>
      <w:pPr>
        <w:spacing w:after="120"/>
        <w:numPr>
          <w:ilvl w:val="0"/>
          <w:numId w:val="7"/>
        </w:numPr>
      </w:pPr>
      <w:r>
        <w:rPr>
          <w:rFonts w:ascii="Arial" w:hAnsi="Arial" w:eastAsia="Arial" w:cs="Arial"/>
          <w:sz w:val="22"/>
          <w:szCs w:val="22"/>
        </w:rPr>
        <w:t xml:space="preserve">Airlines must respond to compensation claims within 30 days of submission.</w:t>
      </w:r>
    </w:p>
    <w:p>
      <w:pPr>
        <w:spacing w:after="120"/>
        <w:numPr>
          <w:ilvl w:val="0"/>
          <w:numId w:val="7"/>
        </w:numPr>
      </w:pPr>
      <w:r>
        <w:rPr>
          <w:rFonts w:ascii="Arial" w:hAnsi="Arial" w:eastAsia="Arial" w:cs="Arial"/>
          <w:sz w:val="22"/>
          <w:szCs w:val="22"/>
        </w:rPr>
        <w:t xml:space="preserve">If the airline does not respond adequately, escalations can be made to the Canadian Transportation Agency.</w:t>
      </w:r>
    </w:p>
    <w:p>
      <w:pPr>
        <w:spacing w:after="120"/>
        <w:numPr>
          <w:ilvl w:val="0"/>
          <w:numId w:val="7"/>
        </w:numPr>
      </w:pPr>
      <w:r>
        <w:rPr>
          <w:rFonts w:ascii="Arial" w:hAnsi="Arial" w:eastAsia="Arial" w:cs="Arial"/>
          <w:sz w:val="22"/>
          <w:szCs w:val="22"/>
        </w:rPr>
        <w:t xml:space="preserve">Consider using services like Skycop for hassle-free compensation claims, with no upfront fees.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r>
        <w:rPr/>
        <w:t xml:space="preserve">What Compensation Can You Get at Toronto Pearson Airport?</w:t>
      </w:r>
    </w:p>
    <w:p>
      <w:pPr>
        <w:spacing w:after="200"/>
      </w:pPr>
      <w:r>
        <w:rPr>
          <w:rFonts w:ascii="Arial" w:hAnsi="Arial" w:eastAsia="Arial" w:cs="Arial"/>
          <w:sz w:val="22"/>
          <w:szCs w:val="22"/>
        </w:rPr>
        <w:t xml:space="preserve">If your flight was delayed or cancelled, or if the airline denied boarding, you might be eligible for compensation. In Canada, the Air Passenger Protection Regulations (APPR) cover your rights, not EU law.</w:t>
      </w:r>
    </w:p>
    <w:p>
      <w:pPr>
        <w:spacing w:after="200"/>
      </w:pPr>
      <w:r>
        <w:rPr>
          <w:rFonts w:ascii="Arial" w:hAnsi="Arial" w:eastAsia="Arial" w:cs="Arial"/>
          <w:sz w:val="22"/>
          <w:szCs w:val="22"/>
        </w:rPr>
        <w:t xml:space="preserve">Here’s when you can claim compensation under APPR:</w:t>
      </w:r>
    </w:p>
    <w:p>
      <w:pPr>
        <w:spacing w:after="120"/>
        <w:numPr>
          <w:ilvl w:val="0"/>
          <w:numId w:val="7"/>
        </w:numPr>
      </w:pPr>
      <w:r>
        <w:rPr>
          <w:rFonts w:ascii="Arial" w:hAnsi="Arial" w:eastAsia="Arial" w:cs="Arial"/>
          <w:sz w:val="22"/>
          <w:szCs w:val="22"/>
        </w:rPr>
        <w:t xml:space="preserve">Your flight was delayed for 3+ hours.</w:t>
      </w:r>
    </w:p>
    <w:p>
      <w:pPr>
        <w:spacing w:after="120"/>
        <w:numPr>
          <w:ilvl w:val="0"/>
          <w:numId w:val="7"/>
        </w:numPr>
      </w:pPr>
      <w:r>
        <w:rPr>
          <w:rFonts w:ascii="Arial" w:hAnsi="Arial" w:eastAsia="Arial" w:cs="Arial"/>
          <w:sz w:val="22"/>
          <w:szCs w:val="22"/>
        </w:rPr>
        <w:t xml:space="preserve">Your flight got cancelled.</w:t>
      </w:r>
    </w:p>
    <w:p>
      <w:pPr>
        <w:spacing w:after="120"/>
        <w:numPr>
          <w:ilvl w:val="0"/>
          <w:numId w:val="7"/>
        </w:numPr>
      </w:pPr>
      <w:r>
        <w:rPr>
          <w:rFonts w:ascii="Arial" w:hAnsi="Arial" w:eastAsia="Arial" w:cs="Arial"/>
          <w:sz w:val="22"/>
          <w:szCs w:val="22"/>
        </w:rPr>
        <w:t xml:space="preserve">The airline denied you boarding.</w:t>
      </w:r>
    </w:p>
    <w:p>
      <w:pPr>
        <w:spacing w:after="200"/>
      </w:pPr>
      <w:r>
        <w:rPr>
          <w:rFonts w:ascii="Arial" w:hAnsi="Arial" w:eastAsia="Arial" w:cs="Arial"/>
          <w:sz w:val="22"/>
          <w:szCs w:val="22"/>
        </w:rPr>
        <w:t xml:space="preserve">This applies when you’re flying out of YYZ, arriving at YYZ, or connecting through. Even if you’re just passing through Toronto, APPR might still protect you.</w:t>
      </w:r>
    </w:p>
    <w:p>
      <w:pPr>
        <w:spacing w:after="200"/>
      </w:pPr>
      <w:r>
        <w:rPr>
          <w:rFonts w:ascii="Arial" w:hAnsi="Arial" w:eastAsia="Arial" w:cs="Arial"/>
          <w:sz w:val="22"/>
          <w:szCs w:val="22"/>
        </w:rPr>
        <w:t xml:space="preserve"/>
      </w:r>
    </w:p>
    <w:p>
      <w:pPr>
        <w:pStyle w:val="Heading3"/>
      </w:pPr>
      <w:bookmarkStart w:id="2" w:name="_Toc2"/>
      <w:r>
        <w:t>How Much Can You Claim Under APPR?</w:t>
      </w:r>
      <w:bookmarkEnd w:id="2"/>
    </w:p>
    <w:p/>
    <w:p>
      <w:pPr>
        <w:pStyle w:val="Heading3"/>
      </w:pPr>
      <w:bookmarkStart w:id="3" w:name="_Toc3"/>
      <w:r>
        <w:t>Flight Delay or Cancellation Compensation (Large Airlines)</w:t>
      </w:r>
      <w:bookmarkEnd w:id="3"/>
    </w:p>
    <w:p>
      <w:pPr>
        <w:spacing w:after="200"/>
      </w:pPr>
      <w:r>
        <w:rPr>
          <w:rFonts w:ascii="Arial" w:hAnsi="Arial" w:eastAsia="Arial" w:cs="Arial"/>
          <w:sz w:val="22"/>
          <w:szCs w:val="22"/>
        </w:rPr>
        <w:t xml:space="preserve">- CAD 400 for flights delayed 3 to 6 hours.</w:t>
      </w:r>
      <w:br/>
      <w:r>
        <w:rPr>
          <w:rFonts w:ascii="Arial" w:hAnsi="Arial" w:eastAsia="Arial" w:cs="Arial"/>
          <w:sz w:val="22"/>
          <w:szCs w:val="22"/>
        </w:rPr>
        <w:t xml:space="preserve">- CAD 700 for flights delayed 6 to 9 hours.</w:t>
      </w:r>
      <w:br/>
      <w:r>
        <w:rPr>
          <w:rFonts w:ascii="Arial" w:hAnsi="Arial" w:eastAsia="Arial" w:cs="Arial"/>
          <w:sz w:val="22"/>
          <w:szCs w:val="22"/>
        </w:rPr>
        <w:t xml:space="preserve">- CAD 1,000 for flights delayed over 9 hours. </w:t>
      </w:r>
    </w:p>
    <w:p>
      <w:pPr>
        <w:pStyle w:val="Heading3"/>
      </w:pPr>
      <w:bookmarkStart w:id="4" w:name="_Toc4"/>
      <w:r>
        <w:t>Denied Boarding</w:t>
      </w:r>
      <w:bookmarkEnd w:id="4"/>
    </w:p>
    <w:p>
      <w:pPr>
        <w:spacing w:after="200"/>
      </w:pPr>
      <w:r>
        <w:rPr>
          <w:rFonts w:ascii="Arial" w:hAnsi="Arial" w:eastAsia="Arial" w:cs="Arial"/>
          <w:sz w:val="22"/>
          <w:szCs w:val="22"/>
        </w:rPr>
        <w:t xml:space="preserve">- CAD 900 if your new flight was less than 6 hours late.</w:t>
      </w:r>
      <w:br/>
      <w:r>
        <w:rPr>
          <w:rFonts w:ascii="Arial" w:hAnsi="Arial" w:eastAsia="Arial" w:cs="Arial"/>
          <w:sz w:val="22"/>
          <w:szCs w:val="22"/>
        </w:rPr>
        <w:t xml:space="preserve">- CAD 1,800 if the delay was 6 to 9 hours.</w:t>
      </w:r>
      <w:br/>
      <w:r>
        <w:rPr>
          <w:rFonts w:ascii="Arial" w:hAnsi="Arial" w:eastAsia="Arial" w:cs="Arial"/>
          <w:sz w:val="22"/>
          <w:szCs w:val="22"/>
        </w:rPr>
        <w:t xml:space="preserve">- CAD 2,400 if the delay was over 9 hours. </w:t>
      </w:r>
    </w:p>
    <w:p>
      <w:pPr>
        <w:pStyle w:val="Heading2"/>
      </w:pPr>
      <w:bookmarkStart w:id="5" w:name="_Toc5"/>
      <w:r>
        <w:t>Did Toronto-Pearson surprise you with a flight cancellation?</w:t>
      </w:r>
      <w:bookmarkEnd w:id="5"/>
    </w:p>
    <w:p>
      <w:pPr>
        <w:spacing w:after="200"/>
      </w:pPr>
      <w:hyperlink r:id="rId8" w:history="1">
        <w:r>
          <w:rPr>
            <w:rFonts w:ascii="Arial" w:hAnsi="Arial" w:eastAsia="Arial" w:cs="Arial"/>
            <w:color w:val="0563C1"/>
            <w:sz w:val="22"/>
            <w:szCs w:val="22"/>
            <w:u w:val="single"/>
          </w:rPr>
          <w:t xml:space="preserve">Check Compensation</w:t>
        </w:r>
      </w:hyperlink>
    </w:p>
    <w:p>
      <w:pPr>
        <w:pStyle w:val="Heading3"/>
      </w:pPr>
      <w:bookmarkStart w:id="6" w:name="_Toc6"/>
      <w:r>
        <w:t>APPR vs EU261 - Which Rights Apply at Toronto Pearson?</w:t>
      </w:r>
      <w:bookmarkEnd w:id="6"/>
    </w:p>
    <w:p/>
    <w:p>
      <w:pPr>
        <w:spacing w:after="200"/>
      </w:pPr>
      <w:r>
        <w:rPr>
          <w:rFonts w:ascii="Arial" w:hAnsi="Arial" w:eastAsia="Arial" w:cs="Arial"/>
          <w:sz w:val="22"/>
          <w:szCs w:val="22"/>
        </w:rPr>
        <w:t xml:space="preserve">Only APPR applies at Canadian airports, including Toronto Pearson (YYZ). Here’s a brief overview of which law applies when.</w:t>
      </w:r>
    </w:p>
    <w:tbl>
      <w:tblGrid>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Situation</w:t>
            </w:r>
          </w:p>
        </w:tc>
        <w:tc>
          <w:tcPr>
            <w:vAlign w:val="center"/>
            <w:shd w:val="clear" w:fill="E8E8E8"/>
            <w:noWrap/>
          </w:tcPr>
          <w:p>
            <w:pPr>
              <w:spacing w:before="0" w:after="0"/>
            </w:pPr>
            <w:r>
              <w:rPr>
                <w:rFonts w:ascii="Arial" w:hAnsi="Arial" w:eastAsia="Arial" w:cs="Arial"/>
                <w:sz w:val="20"/>
                <w:szCs w:val="20"/>
                <w:b w:val="1"/>
                <w:bCs w:val="1"/>
              </w:rPr>
              <w:t xml:space="preserve">Regulation</w:t>
            </w:r>
          </w:p>
        </w:tc>
      </w:tr>
      <w:tr>
        <w:trPr/>
        <w:tc>
          <w:tcPr>
            <w:vAlign w:val="center"/>
            <w:shd w:val="clear"/>
            <w:noWrap/>
          </w:tcPr>
          <w:p>
            <w:pPr>
              <w:spacing w:before="0" w:after="0"/>
            </w:pPr>
            <w:r>
              <w:rPr>
                <w:rFonts w:ascii="Arial" w:hAnsi="Arial" w:eastAsia="Arial" w:cs="Arial"/>
                <w:sz w:val="20"/>
                <w:szCs w:val="20"/>
                <w:b w:val="0"/>
                <w:bCs w:val="0"/>
              </w:rPr>
              <w:t xml:space="preserve">Departing from YYZ</w:t>
            </w:r>
          </w:p>
        </w:tc>
        <w:tc>
          <w:tcPr>
            <w:vAlign w:val="center"/>
            <w:shd w:val="clear"/>
            <w:noWrap/>
          </w:tcPr>
          <w:p>
            <w:pPr>
              <w:spacing w:before="0" w:after="0"/>
            </w:pPr>
            <w:r>
              <w:rPr>
                <w:rFonts w:ascii="Arial" w:hAnsi="Arial" w:eastAsia="Arial" w:cs="Arial"/>
                <w:sz w:val="20"/>
                <w:szCs w:val="20"/>
                <w:b w:val="0"/>
                <w:bCs w:val="0"/>
              </w:rPr>
              <w:t xml:space="preserve">APPR</w:t>
            </w:r>
          </w:p>
        </w:tc>
      </w:tr>
      <w:tr>
        <w:trPr/>
        <w:tc>
          <w:tcPr>
            <w:vAlign w:val="center"/>
            <w:shd w:val="clear"/>
            <w:noWrap/>
          </w:tcPr>
          <w:p>
            <w:pPr>
              <w:spacing w:before="0" w:after="0"/>
            </w:pPr>
            <w:r>
              <w:rPr>
                <w:rFonts w:ascii="Arial" w:hAnsi="Arial" w:eastAsia="Arial" w:cs="Arial"/>
                <w:sz w:val="20"/>
                <w:szCs w:val="20"/>
                <w:b w:val="0"/>
                <w:bCs w:val="0"/>
              </w:rPr>
              <w:t xml:space="preserve">Arriving at YYZ on an EU airline</w:t>
            </w:r>
          </w:p>
        </w:tc>
        <w:tc>
          <w:tcPr>
            <w:vAlign w:val="center"/>
            <w:shd w:val="clear"/>
            <w:noWrap/>
          </w:tcPr>
          <w:p>
            <w:pPr>
              <w:spacing w:before="0" w:after="0"/>
            </w:pPr>
            <w:r>
              <w:rPr>
                <w:rFonts w:ascii="Arial" w:hAnsi="Arial" w:eastAsia="Arial" w:cs="Arial"/>
                <w:sz w:val="20"/>
                <w:szCs w:val="20"/>
                <w:b w:val="0"/>
                <w:bCs w:val="0"/>
              </w:rPr>
              <w:t xml:space="preserve">EU261</w:t>
            </w:r>
          </w:p>
        </w:tc>
      </w:tr>
      <w:tr>
        <w:trPr/>
        <w:tc>
          <w:tcPr>
            <w:vAlign w:val="center"/>
            <w:shd w:val="clear"/>
            <w:noWrap/>
          </w:tcPr>
          <w:p>
            <w:pPr>
              <w:spacing w:before="0" w:after="0"/>
            </w:pPr>
            <w:r>
              <w:rPr>
                <w:rFonts w:ascii="Arial" w:hAnsi="Arial" w:eastAsia="Arial" w:cs="Arial"/>
                <w:sz w:val="20"/>
                <w:szCs w:val="20"/>
                <w:b w:val="0"/>
                <w:bCs w:val="0"/>
              </w:rPr>
              <w:t xml:space="preserve">Departing from the EU to Toronto</w:t>
            </w:r>
          </w:p>
        </w:tc>
        <w:tc>
          <w:tcPr>
            <w:vAlign w:val="center"/>
            <w:shd w:val="clear"/>
            <w:noWrap/>
          </w:tcPr>
          <w:p>
            <w:pPr>
              <w:spacing w:before="0" w:after="0"/>
            </w:pPr>
            <w:r>
              <w:rPr>
                <w:rFonts w:ascii="Arial" w:hAnsi="Arial" w:eastAsia="Arial" w:cs="Arial"/>
                <w:sz w:val="20"/>
                <w:szCs w:val="20"/>
                <w:b w:val="0"/>
                <w:bCs w:val="0"/>
              </w:rPr>
              <w:t xml:space="preserve">EU261</w:t>
            </w:r>
          </w:p>
        </w:tc>
      </w:tr>
      <w:tr>
        <w:trPr/>
        <w:tc>
          <w:tcPr>
            <w:vAlign w:val="center"/>
            <w:shd w:val="clear"/>
            <w:noWrap/>
          </w:tcPr>
          <w:p>
            <w:pPr>
              <w:spacing w:before="0" w:after="0"/>
            </w:pPr>
            <w:r>
              <w:rPr>
                <w:rFonts w:ascii="Arial" w:hAnsi="Arial" w:eastAsia="Arial" w:cs="Arial"/>
                <w:sz w:val="20"/>
                <w:szCs w:val="20"/>
                <w:b w:val="0"/>
                <w:bCs w:val="0"/>
              </w:rPr>
              <w:t xml:space="preserve">Domestic flights within Canada</w:t>
            </w:r>
          </w:p>
        </w:tc>
        <w:tc>
          <w:tcPr>
            <w:vAlign w:val="center"/>
            <w:shd w:val="clear"/>
            <w:noWrap/>
          </w:tcPr>
          <w:p>
            <w:pPr>
              <w:spacing w:before="0" w:after="0"/>
            </w:pPr>
            <w:r>
              <w:rPr>
                <w:rFonts w:ascii="Arial" w:hAnsi="Arial" w:eastAsia="Arial" w:cs="Arial"/>
                <w:sz w:val="20"/>
                <w:szCs w:val="20"/>
                <w:b w:val="0"/>
                <w:bCs w:val="0"/>
              </w:rPr>
              <w:t xml:space="preserve">APPR</w:t>
            </w:r>
          </w:p>
        </w:tc>
      </w:tr>
    </w:tbl>
    <w:p>
      <w:pPr>
        <w:spacing w:after="200"/>
      </w:pPr>
      <w:r>
        <w:rPr>
          <w:rFonts w:ascii="Arial" w:hAnsi="Arial" w:eastAsia="Arial" w:cs="Arial"/>
          <w:sz w:val="22"/>
          <w:szCs w:val="22"/>
        </w:rPr>
        <w:t xml:space="preserve">So, if you’re flying inside Canada or from YYZ, EU rules won’t be of much help. You’ll need to claim under APPR. If you experienced a Toronto Pearson Airport delay, you can skip EU261 altogether and only check on the APPR.</w:t>
      </w:r>
    </w:p>
    <w:p>
      <w:pPr>
        <w:pStyle w:val="Heading2"/>
      </w:pPr>
      <w:r>
        <w:rPr/>
        <w:t xml:space="preserve">Toronto Pearson Airport Compensation Eligibility</w:t>
      </w:r>
    </w:p>
    <w:p>
      <w:pPr>
        <w:pStyle w:val="Heading3"/>
      </w:pPr>
      <w:bookmarkStart w:id="7" w:name="_Toc7"/>
      <w:r>
        <w:t>When You Are Eligible</w:t>
      </w:r>
      <w:bookmarkEnd w:id="7"/>
    </w:p>
    <w:p>
      <w:pPr>
        <w:spacing w:after="200"/>
      </w:pPr>
      <w:r>
        <w:rPr>
          <w:rFonts w:ascii="Arial" w:hAnsi="Arial" w:eastAsia="Arial" w:cs="Arial"/>
          <w:sz w:val="22"/>
          <w:szCs w:val="22"/>
        </w:rPr>
        <w:t xml:space="preserve">You are eligible for compensation if the flight delay was the airline’s fault, such as:</w:t>
      </w:r>
    </w:p>
    <w:p>
      <w:pPr>
        <w:spacing w:after="120"/>
        <w:numPr>
          <w:ilvl w:val="0"/>
          <w:numId w:val="7"/>
        </w:numPr>
      </w:pPr>
      <w:r>
        <w:rPr>
          <w:rFonts w:ascii="Arial" w:hAnsi="Arial" w:eastAsia="Arial" w:cs="Arial"/>
          <w:sz w:val="22"/>
          <w:szCs w:val="22"/>
        </w:rPr>
        <w:t xml:space="preserve">Staff strikes with no prior notice.</w:t>
      </w:r>
    </w:p>
    <w:p>
      <w:pPr>
        <w:spacing w:after="120"/>
        <w:numPr>
          <w:ilvl w:val="0"/>
          <w:numId w:val="7"/>
        </w:numPr>
      </w:pPr>
      <w:r>
        <w:rPr>
          <w:rFonts w:ascii="Arial" w:hAnsi="Arial" w:eastAsia="Arial" w:cs="Arial"/>
          <w:sz w:val="22"/>
          <w:szCs w:val="22"/>
        </w:rPr>
        <w:t xml:space="preserve">The flight delay was 3+ hours.</w:t>
      </w:r>
    </w:p>
    <w:p>
      <w:pPr>
        <w:spacing w:after="120"/>
        <w:numPr>
          <w:ilvl w:val="0"/>
          <w:numId w:val="7"/>
        </w:numPr>
      </w:pPr>
      <w:r>
        <w:rPr>
          <w:rFonts w:ascii="Arial" w:hAnsi="Arial" w:eastAsia="Arial" w:cs="Arial"/>
          <w:sz w:val="22"/>
          <w:szCs w:val="22"/>
        </w:rPr>
        <w:t xml:space="preserve">You were denied boarding due to overbooking.</w:t>
      </w:r>
    </w:p>
    <w:p>
      <w:pPr>
        <w:spacing w:after="120"/>
        <w:numPr>
          <w:ilvl w:val="0"/>
          <w:numId w:val="7"/>
        </w:numPr>
      </w:pPr>
      <w:r>
        <w:rPr>
          <w:rFonts w:ascii="Arial" w:hAnsi="Arial" w:eastAsia="Arial" w:cs="Arial"/>
          <w:sz w:val="22"/>
          <w:szCs w:val="22"/>
        </w:rPr>
        <w:t xml:space="preserve">Your flight got cancelled with no prior notice.</w:t>
      </w:r>
    </w:p>
    <w:p>
      <w:pPr>
        <w:spacing w:after="200"/>
      </w:pPr>
      <w:r>
        <w:rPr>
          <w:rFonts w:ascii="Arial" w:hAnsi="Arial" w:eastAsia="Arial" w:cs="Arial"/>
          <w:sz w:val="22"/>
          <w:szCs w:val="22"/>
        </w:rPr>
        <w:t xml:space="preserve">If you check one of those boxes, you should try to get your compensation.</w:t>
      </w:r>
    </w:p>
    <w:p>
      <w:pPr>
        <w:pStyle w:val="Heading3"/>
      </w:pPr>
      <w:bookmarkStart w:id="8" w:name="_Toc8"/>
      <w:r>
        <w:t>When You Are Not Eligible</w:t>
      </w:r>
      <w:bookmarkEnd w:id="8"/>
    </w:p>
    <w:p>
      <w:pPr>
        <w:spacing w:after="200"/>
      </w:pPr>
      <w:r>
        <w:rPr>
          <w:rFonts w:ascii="Arial" w:hAnsi="Arial" w:eastAsia="Arial" w:cs="Arial"/>
          <w:sz w:val="22"/>
          <w:szCs w:val="22"/>
        </w:rPr>
        <w:t xml:space="preserve">Not all flights qualify for compensation. You won’t get your money back if the reason was:</w:t>
      </w:r>
    </w:p>
    <w:p>
      <w:pPr>
        <w:spacing w:after="120"/>
        <w:numPr>
          <w:ilvl w:val="0"/>
          <w:numId w:val="7"/>
        </w:numPr>
      </w:pPr>
      <w:r>
        <w:rPr>
          <w:rFonts w:ascii="Arial" w:hAnsi="Arial" w:eastAsia="Arial" w:cs="Arial"/>
          <w:sz w:val="22"/>
          <w:szCs w:val="22"/>
        </w:rPr>
        <w:t xml:space="preserve">Severe weather.</w:t>
      </w:r>
    </w:p>
    <w:p>
      <w:pPr>
        <w:spacing w:after="120"/>
        <w:numPr>
          <w:ilvl w:val="0"/>
          <w:numId w:val="7"/>
        </w:numPr>
      </w:pPr>
      <w:r>
        <w:rPr>
          <w:rFonts w:ascii="Arial" w:hAnsi="Arial" w:eastAsia="Arial" w:cs="Arial"/>
          <w:sz w:val="22"/>
          <w:szCs w:val="22"/>
        </w:rPr>
        <w:t xml:space="preserve">Security threats.</w:t>
      </w:r>
    </w:p>
    <w:p>
      <w:pPr>
        <w:spacing w:after="120"/>
        <w:numPr>
          <w:ilvl w:val="0"/>
          <w:numId w:val="7"/>
        </w:numPr>
      </w:pPr>
      <w:r>
        <w:rPr>
          <w:rFonts w:ascii="Arial" w:hAnsi="Arial" w:eastAsia="Arial" w:cs="Arial"/>
          <w:sz w:val="22"/>
          <w:szCs w:val="22"/>
        </w:rPr>
        <w:t xml:space="preserve">Air traffic control delays.</w:t>
      </w:r>
    </w:p>
    <w:p>
      <w:pPr>
        <w:spacing w:after="120"/>
        <w:numPr>
          <w:ilvl w:val="0"/>
          <w:numId w:val="7"/>
        </w:numPr>
      </w:pPr>
      <w:r>
        <w:rPr>
          <w:rFonts w:ascii="Arial" w:hAnsi="Arial" w:eastAsia="Arial" w:cs="Arial"/>
          <w:sz w:val="22"/>
          <w:szCs w:val="22"/>
        </w:rPr>
        <w:t xml:space="preserve">Safety-related mechanical problems.</w:t>
      </w:r>
    </w:p>
    <w:p>
      <w:pPr>
        <w:spacing w:after="200"/>
      </w:pPr>
      <w:r>
        <w:rPr>
          <w:rFonts w:ascii="Arial" w:hAnsi="Arial" w:eastAsia="Arial" w:cs="Arial"/>
          <w:sz w:val="22"/>
          <w:szCs w:val="22"/>
        </w:rPr>
        <w:t xml:space="preserve">However, even if you can’t get your money back, the airline still has to take care of you by providing meals, refreshments, and flight rebooking.</w:t>
      </w:r>
    </w:p>
    <w:p>
      <w:pPr>
        <w:pStyle w:val="Heading3"/>
      </w:pPr>
      <w:bookmarkStart w:id="9" w:name="_Toc9"/>
      <w:r>
        <w:t>How to Claim Compensation from Toronto Pearson Airport</w:t>
      </w:r>
      <w:bookmarkEnd w:id="9"/>
    </w:p>
    <w:p/>
    <w:p>
      <w:pPr>
        <w:spacing w:after="200"/>
      </w:pPr>
      <w:r>
        <w:rPr>
          <w:rFonts w:ascii="Arial" w:hAnsi="Arial" w:eastAsia="Arial" w:cs="Arial"/>
          <w:sz w:val="22"/>
          <w:szCs w:val="22"/>
        </w:rPr>
        <w:t xml:space="preserve">If you decide that you are qualified for compensation under APPR, here are the steps you need to take.</w:t>
      </w:r>
    </w:p>
    <w:p>
      <w:pPr>
        <w:pStyle w:val="Heading3"/>
      </w:pPr>
      <w:bookmarkStart w:id="10" w:name="_Toc10"/>
      <w:r>
        <w:t>1. Contact the Airline</w:t>
      </w:r>
      <w:bookmarkEnd w:id="10"/>
    </w:p>
    <w:p>
      <w:pPr>
        <w:spacing w:after="200"/>
      </w:pPr>
      <w:r>
        <w:rPr>
          <w:rFonts w:ascii="Arial" w:hAnsi="Arial" w:eastAsia="Arial" w:cs="Arial"/>
          <w:sz w:val="22"/>
          <w:szCs w:val="22"/>
        </w:rPr>
        <w:t xml:space="preserve">You have up to 1 year to file a claim. So make sure to gather all relevant documentation, such as your flight ticket, boarding pass, and communications with the airline.</w:t>
      </w:r>
    </w:p>
    <w:p>
      <w:pPr>
        <w:pStyle w:val="Heading3"/>
      </w:pPr>
      <w:bookmarkStart w:id="11" w:name="_Toc11"/>
      <w:r>
        <w:t>2. Wait for a Response</w:t>
      </w:r>
      <w:bookmarkEnd w:id="11"/>
    </w:p>
    <w:p>
      <w:pPr>
        <w:spacing w:after="200"/>
      </w:pPr>
      <w:r>
        <w:rPr>
          <w:rFonts w:ascii="Arial" w:hAnsi="Arial" w:eastAsia="Arial" w:cs="Arial"/>
          <w:sz w:val="22"/>
          <w:szCs w:val="22"/>
        </w:rPr>
        <w:t xml:space="preserve">The airline must reply within 30 days. If they do not, or if the answer doesn’t seem right to you, you can still take some steps to fix the situation.</w:t>
      </w:r>
    </w:p>
    <w:p>
      <w:pPr>
        <w:pStyle w:val="Heading3"/>
      </w:pPr>
      <w:bookmarkStart w:id="12" w:name="_Toc12"/>
      <w:r>
        <w:t>3. Escalate the Issue</w:t>
      </w:r>
      <w:bookmarkEnd w:id="12"/>
    </w:p>
    <w:p>
      <w:pPr>
        <w:spacing w:after="200"/>
      </w:pPr>
      <w:r>
        <w:rPr>
          <w:rFonts w:ascii="Arial" w:hAnsi="Arial" w:eastAsia="Arial" w:cs="Arial"/>
          <w:sz w:val="22"/>
          <w:szCs w:val="22"/>
        </w:rPr>
        <w:t xml:space="preserve">If they ignore you or don’t answer, take it up with the Canadian Transportation Agency (CTA), and they should help you out.</w:t>
      </w:r>
    </w:p>
    <w:p>
      <w:pPr>
        <w:pStyle w:val="Heading3"/>
      </w:pPr>
      <w:bookmarkStart w:id="13" w:name="_Toc13"/>
      <w:r>
        <w:t>4. Contact Skycop</w:t>
      </w:r>
      <w:bookmarkEnd w:id="13"/>
    </w:p>
    <w:p>
      <w:pPr>
        <w:spacing w:after="200"/>
      </w:pPr>
      <w:r>
        <w:rPr>
          <w:rFonts w:ascii="Arial" w:hAnsi="Arial" w:eastAsia="Arial" w:cs="Arial"/>
          <w:sz w:val="22"/>
          <w:szCs w:val="22"/>
        </w:rPr>
        <w:t xml:space="preserve">If you want to skip the hassle, let our team of experts handle the entire process for you. And if we don’t win, you don’t pay us at all.</w:t>
      </w:r>
    </w:p>
    <w:p>
      <w:pPr>
        <w:pStyle w:val="Heading2"/>
      </w:pPr>
      <w:bookmarkStart w:id="14" w:name="_Toc14"/>
      <w:r>
        <w:t>Why Choose Skycop for Your Claim?</w:t>
      </w:r>
      <w:bookmarkEnd w:id="14"/>
    </w:p>
    <w:p>
      <w:pPr>
        <w:spacing w:after="200"/>
      </w:pPr>
      <w:r>
        <w:rPr>
          <w:rFonts w:ascii="Arial" w:hAnsi="Arial" w:eastAsia="Arial" w:cs="Arial"/>
          <w:sz w:val="22"/>
          <w:szCs w:val="22"/>
        </w:rPr>
        <w:t xml:space="preserve">Getting money from an airline can be a stressful and extended process. That’s why we’re here.</w:t>
      </w:r>
    </w:p>
    <w:p>
      <w:pPr>
        <w:pStyle w:val="Heading3"/>
      </w:pPr>
      <w:bookmarkStart w:id="15" w:name="_Toc15"/>
      <w:r>
        <w:t>Legal Experts</w:t>
      </w:r>
      <w:bookmarkEnd w:id="15"/>
    </w:p>
    <w:p>
      <w:pPr>
        <w:spacing w:after="200"/>
      </w:pPr>
      <w:r>
        <w:rPr>
          <w:rFonts w:ascii="Arial" w:hAnsi="Arial" w:eastAsia="Arial" w:cs="Arial"/>
          <w:sz w:val="22"/>
          <w:szCs w:val="22"/>
        </w:rPr>
        <w:t xml:space="preserve">We know our way around air passenger rights, and we will do our best to get your money back.</w:t>
      </w:r>
    </w:p>
    <w:p>
      <w:pPr>
        <w:pStyle w:val="Heading3"/>
      </w:pPr>
      <w:bookmarkStart w:id="16" w:name="_Toc16"/>
      <w:r>
        <w:t>No Financial Risk</w:t>
      </w:r>
      <w:bookmarkEnd w:id="16"/>
    </w:p>
    <w:p>
      <w:pPr>
        <w:spacing w:after="200"/>
      </w:pPr>
      <w:r>
        <w:rPr>
          <w:rFonts w:ascii="Arial" w:hAnsi="Arial" w:eastAsia="Arial" w:cs="Arial"/>
          <w:sz w:val="22"/>
          <w:szCs w:val="22"/>
        </w:rPr>
        <w:t xml:space="preserve">The best part is that you don’t need to pay anything at all if we don’t win your case. No upfront payments either.</w:t>
      </w:r>
    </w:p>
    <w:p>
      <w:pPr>
        <w:pStyle w:val="Heading3"/>
      </w:pPr>
      <w:bookmarkStart w:id="17" w:name="_Toc17"/>
      <w:r>
        <w:t>Quick processing</w:t>
      </w:r>
      <w:bookmarkEnd w:id="17"/>
    </w:p>
    <w:p>
      <w:pPr>
        <w:spacing w:after="200"/>
      </w:pPr>
      <w:r>
        <w:rPr>
          <w:rFonts w:ascii="Arial" w:hAnsi="Arial" w:eastAsia="Arial" w:cs="Arial"/>
          <w:sz w:val="22"/>
          <w:szCs w:val="22"/>
        </w:rPr>
        <w:t xml:space="preserve">We will start working on your case as soon as we get our hands on it. And you will be informed as we go.</w:t>
      </w:r>
    </w:p>
    <w:p>
      <w:pPr>
        <w:pStyle w:val="Heading2"/>
      </w:pPr>
      <w:bookmarkStart w:id="18" w:name="_Toc18"/>
      <w:r>
        <w:t>Frequently Asked Questions</w:t>
      </w:r>
      <w:bookmarkEnd w:id="18"/>
    </w:p>
    <w:p>
      <w:pPr>
        <w:pStyle w:val="Heading3"/>
      </w:pPr>
      <w:bookmarkStart w:id="19" w:name="_Toc19"/>
      <w:r>
        <w:t>How much compensation can I get from Toronto Pearson Airport?</w:t>
      </w:r>
      <w:bookmarkEnd w:id="19"/>
    </w:p>
    <w:p>
      <w:pPr>
        <w:spacing w:after="200"/>
      </w:pPr>
      <w:r>
        <w:rPr>
          <w:rFonts w:ascii="Arial" w:hAnsi="Arial" w:eastAsia="Arial" w:cs="Arial"/>
          <w:sz w:val="22"/>
          <w:szCs w:val="22"/>
        </w:rPr>
        <w:t xml:space="preserve">You can get up to CAD 1,000 for flight delays at the airport and up to CAD 2,400 if you were denied boarding and the final arrival time was late. However, if your flight delay in Toronto was due to extraordinary circumstances such as extreme weather or political unrest, among some others, the airline is not obliged to pay you any compensation.</w:t>
      </w:r>
    </w:p>
    <w:p>
      <w:pPr>
        <w:spacing w:after="200"/>
      </w:pPr>
      <w:r>
        <w:rPr>
          <w:rFonts w:ascii="Arial" w:hAnsi="Arial" w:eastAsia="Arial" w:cs="Arial"/>
          <w:sz w:val="22"/>
          <w:szCs w:val="22"/>
        </w:rPr>
        <w:t xml:space="preserve">Instead, the airline’s representatives should provide you with meals, refreshments, and rebook another flight from Toronto, Canada.</w:t>
      </w:r>
    </w:p>
    <w:p>
      <w:pPr>
        <w:pStyle w:val="Heading3"/>
      </w:pPr>
      <w:bookmarkStart w:id="20" w:name="_Toc20"/>
      <w:r>
        <w:t>Does Canadian APPR apply to international travellers?</w:t>
      </w:r>
      <w:bookmarkEnd w:id="20"/>
    </w:p>
    <w:p>
      <w:pPr>
        <w:spacing w:after="200"/>
      </w:pPr>
      <w:r>
        <w:rPr>
          <w:rFonts w:ascii="Arial" w:hAnsi="Arial" w:eastAsia="Arial" w:cs="Arial"/>
          <w:sz w:val="22"/>
          <w:szCs w:val="22"/>
        </w:rPr>
        <w:t xml:space="preserve">Yes, if you fly with a Canadian airline or from a Canada airport, APPR may cover you regardless of your nationality. Just make sure that your flight from Toronto is affected by the airline’s fault and not by extraordinary circumstances before you file a claim.</w:t>
      </w:r>
    </w:p>
    <w:p>
      <w:pPr>
        <w:spacing w:after="200"/>
      </w:pPr>
      <w:r>
        <w:rPr>
          <w:rFonts w:ascii="Arial" w:hAnsi="Arial" w:eastAsia="Arial" w:cs="Arial"/>
          <w:sz w:val="22"/>
          <w:szCs w:val="22"/>
        </w:rPr>
        <w:t xml:space="preserve">The airline is not obliged to pay out compensation if the flight disruption is due to the airport’s fault, severe weather, airport strikes, or other uncontrollable circumstances.</w:t>
      </w:r>
    </w:p>
    <w:p>
      <w:pPr>
        <w:pStyle w:val="Heading3"/>
      </w:pPr>
      <w:bookmarkStart w:id="21" w:name="_Toc21"/>
      <w:r>
        <w:t>What if my flight was delayed more than 3 hours?</w:t>
      </w:r>
      <w:bookmarkEnd w:id="21"/>
    </w:p>
    <w:p>
      <w:pPr>
        <w:spacing w:after="200"/>
      </w:pPr>
      <w:r>
        <w:rPr>
          <w:rFonts w:ascii="Arial" w:hAnsi="Arial" w:eastAsia="Arial" w:cs="Arial"/>
          <w:sz w:val="22"/>
          <w:szCs w:val="22"/>
        </w:rPr>
        <w:t xml:space="preserve">If your flight was delayed by more than 3 hours, you may be owed up to CAD 1,000 from the airline. However, if you stayed in Toronto airport because of severe weather, that’s not the airline’s fault, therefore, you won’t be eligible for compensation in Canada, even if your final arrival time is more than 3 hours late.</w:t>
      </w:r>
    </w:p>
    <w:p>
      <w:pPr>
        <w:pStyle w:val="Heading3"/>
      </w:pPr>
      <w:bookmarkStart w:id="22" w:name="_Toc22"/>
      <w:r>
        <w:t>Can I get compensation from Air Canada?</w:t>
      </w:r>
      <w:bookmarkEnd w:id="22"/>
    </w:p>
    <w:p>
      <w:pPr>
        <w:spacing w:after="200"/>
      </w:pPr>
      <w:r>
        <w:rPr>
          <w:rFonts w:ascii="Arial" w:hAnsi="Arial" w:eastAsia="Arial" w:cs="Arial"/>
          <w:sz w:val="22"/>
          <w:szCs w:val="22"/>
        </w:rPr>
        <w:t xml:space="preserve">Yes, as a large airline in Canada, Air Canada must follow APPR rules, and you can get compensation if you are eligible. Before asking for compensation, make sure the flight delay was the airline’s fault, and not due to extraordinary circumstances in Toronto or anywhere else in Canada.</w:t>
      </w:r>
    </w:p>
    <w:p>
      <w:pPr>
        <w:pStyle w:val="Heading3"/>
      </w:pPr>
      <w:bookmarkStart w:id="23" w:name="_Toc23"/>
      <w:r>
        <w:t>How long do I have to claim compensation?</w:t>
      </w:r>
      <w:bookmarkEnd w:id="23"/>
    </w:p>
    <w:p>
      <w:pPr>
        <w:spacing w:after="200"/>
      </w:pPr>
      <w:r>
        <w:rPr>
          <w:rFonts w:ascii="Arial" w:hAnsi="Arial" w:eastAsia="Arial" w:cs="Arial"/>
          <w:sz w:val="22"/>
          <w:szCs w:val="22"/>
        </w:rPr>
        <w:t xml:space="preserve">You have 1 year to file a claim before your situation is rendered cold. Contact the airline for your flight disruption and provide them with all relevant information about what happened at the airport in Canada.</w:t>
      </w:r>
    </w:p>
    <w:p>
      <w:pPr>
        <w:spacing w:after="200"/>
      </w:pPr>
      <w:hyperlink r:id="rId10" w:history="1">
        <w:r>
          <w:rPr>
            <w:rFonts w:ascii="Arial" w:hAnsi="Arial" w:eastAsia="Arial" w:cs="Arial"/>
            <w:color w:val="0563C1"/>
            <w:sz w:val="22"/>
            <w:szCs w:val="22"/>
            <w:u w:val="single"/>
          </w:rPr>
          <w:t xml:space="preserve">See All Questions</w:t>
        </w:r>
      </w:hyperlink>
    </w:p>
    <w:p>
      <w:pPr>
        <w:pStyle w:val="Heading3"/>
      </w:pPr>
      <w:bookmarkStart w:id="24" w:name="_Toc24"/>
      <w:r>
        <w:t>Successful Cases Against These Airlines and Others</w:t>
      </w:r>
      <w:bookmarkEnd w:id="24"/>
    </w:p>
    <w:p/>
    <w:p>
      <w:pPr>
        <w:spacing w:after="200"/>
      </w:pPr>
      <w:r>
        <w:rPr>
          <w:rFonts w:ascii="Arial" w:hAnsi="Arial" w:eastAsia="Arial" w:cs="Arial"/>
          <w:sz w:val="22"/>
          <w:szCs w:val="22"/>
        </w:rPr>
        <w:t xml:space="preserve">Skycop has a strong track record of launching late flight compensation claims against major airline operators.</w:t>
      </w:r>
    </w:p>
    <w:p>
      <w:pPr>
        <w:pStyle w:val="Heading3"/>
      </w:pPr>
      <w:bookmarkStart w:id="25" w:name="_Toc25"/>
      <w:r>
        <w:t>Help Provided at These Airports and More</w:t>
      </w:r>
      <w:bookmarkEnd w:id="25"/>
    </w:p>
    <w:p/>
    <w:p>
      <w:pPr>
        <w:spacing w:after="200"/>
      </w:pPr>
      <w:r>
        <w:rPr>
          <w:rFonts w:ascii="Arial" w:hAnsi="Arial" w:eastAsia="Arial" w:cs="Arial"/>
          <w:sz w:val="22"/>
          <w:szCs w:val="22"/>
        </w:rPr>
        <w:t xml:space="preserve">Skycop provides support for passengers disrupted by overbooked flights, delays and cancellations at airports across Europe</w:t>
      </w:r>
    </w:p>
    <w:p>
      <w:pPr>
        <w:pStyle w:val="Heading3"/>
      </w:pPr>
      <w:bookmarkStart w:id="26" w:name="_Toc26"/>
      <w:r>
        <w:t>Air Passenger Rights and Protections</w:t>
      </w:r>
      <w:bookmarkEnd w:id="26"/>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38AF5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2026-08-29T12:40:20+00:00</dcterms:created>
  <dcterms:modified xsi:type="dcterms:W3CDTF">2026-08-29T12:40:20+00:00</dcterms:modified>
</cp:coreProperties>
</file>

<file path=docProps/custom.xml><?xml version="1.0" encoding="utf-8"?>
<Properties xmlns="http://schemas.openxmlformats.org/officeDocument/2006/custom-properties" xmlns:vt="http://schemas.openxmlformats.org/officeDocument/2006/docPropsVTypes"/>
</file>