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Amsterdam Airport Schiphol Delayed Flight Compensation</w:t>
      </w:r>
    </w:p>
    <w:p>
      <w:pPr>
        <w:spacing w:after="360"/>
      </w:pPr>
      <w:r>
        <w:rPr>
          <w:rFonts w:ascii="Arial" w:hAnsi="Arial" w:eastAsia="Arial" w:cs="Arial"/>
          <w:color w:val="666666"/>
          <w:sz w:val="22"/>
          <w:szCs w:val="22"/>
          <w:i w:val="1"/>
          <w:iCs w:val="1"/>
        </w:rPr>
        <w:t xml:space="preserve">Meta Description: Claim up to €600 for flight delays and cancellations at Amsterdam Schiphol Airport ✅ Get compensated for delays caused by strikes, technical issues, and more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Amsterdam Schiphol</w:t>
      </w:r>
    </w:p>
    <w:p>
      <w:pPr>
        <w:pStyle w:val="Heading2"/>
      </w:pPr>
      <w:bookmarkStart w:id="0" w:name="_Toc0"/>
      <w:r>
        <w:t>Everything you need to know about Amsterdam Schiphol Flight Compensation</w:t>
      </w:r>
      <w:bookmarkEnd w:id="0"/>
    </w:p>
    <w:p>
      <w:pPr>
        <w:spacing w:after="120"/>
        <w:numPr>
          <w:ilvl w:val="0"/>
          <w:numId w:val="7"/>
        </w:numPr>
      </w:pPr>
      <w:r>
        <w:rPr>
          <w:rFonts w:ascii="Arial" w:hAnsi="Arial" w:eastAsia="Arial" w:cs="Arial"/>
          <w:sz w:val="22"/>
          <w:szCs w:val="22"/>
        </w:rPr>
        <w:t xml:space="preserve">Passengers at Amsterdam Schiphol may claim compensation of up to €600 under Regulation EC 261/2004 for disruptions.</w:t>
      </w:r>
    </w:p>
    <w:p>
      <w:pPr>
        <w:spacing w:after="120"/>
        <w:numPr>
          <w:ilvl w:val="0"/>
          <w:numId w:val="7"/>
        </w:numPr>
      </w:pPr>
      <w:r>
        <w:rPr>
          <w:rFonts w:ascii="Arial" w:hAnsi="Arial" w:eastAsia="Arial" w:cs="Arial"/>
          <w:sz w:val="22"/>
          <w:szCs w:val="22"/>
        </w:rPr>
        <w:t xml:space="preserve">You are entitled to compensation if your flight is delayed by over 3 hours or cancelled without 14 days notice.</w:t>
      </w:r>
    </w:p>
    <w:p>
      <w:pPr>
        <w:spacing w:after="120"/>
        <w:numPr>
          <w:ilvl w:val="0"/>
          <w:numId w:val="7"/>
        </w:numPr>
      </w:pPr>
      <w:r>
        <w:rPr>
          <w:rFonts w:ascii="Arial" w:hAnsi="Arial" w:eastAsia="Arial" w:cs="Arial"/>
          <w:sz w:val="22"/>
          <w:szCs w:val="22"/>
        </w:rPr>
        <w:t xml:space="preserve">Compensation amounts depend on flight distance, with up to €250 for flights under 1,500 km.</w:t>
      </w:r>
    </w:p>
    <w:p>
      <w:pPr>
        <w:spacing w:after="120"/>
        <w:numPr>
          <w:ilvl w:val="0"/>
          <w:numId w:val="7"/>
        </w:numPr>
      </w:pPr>
      <w:r>
        <w:rPr>
          <w:rFonts w:ascii="Arial" w:hAnsi="Arial" w:eastAsia="Arial" w:cs="Arial"/>
          <w:sz w:val="22"/>
          <w:szCs w:val="22"/>
        </w:rPr>
        <w:t xml:space="preserve">Extreme weather, strikes, and airport infrastructure issues typically do not qualify for compensation.</w:t>
      </w:r>
    </w:p>
    <w:p>
      <w:pPr>
        <w:spacing w:after="120"/>
        <w:numPr>
          <w:ilvl w:val="0"/>
          <w:numId w:val="7"/>
        </w:numPr>
      </w:pPr>
      <w:r>
        <w:rPr>
          <w:rFonts w:ascii="Arial" w:hAnsi="Arial" w:eastAsia="Arial" w:cs="Arial"/>
          <w:sz w:val="22"/>
          <w:szCs w:val="22"/>
        </w:rPr>
        <w:t xml:space="preserve">To check flight status, use your airline's website or a third-party flight tracking service.</w:t>
      </w:r>
    </w:p>
    <w:p>
      <w:pPr>
        <w:spacing w:after="120"/>
        <w:numPr>
          <w:ilvl w:val="0"/>
          <w:numId w:val="7"/>
        </w:numPr>
      </w:pPr>
      <w:r>
        <w:rPr>
          <w:rFonts w:ascii="Arial" w:hAnsi="Arial" w:eastAsia="Arial" w:cs="Arial"/>
          <w:sz w:val="22"/>
          <w:szCs w:val="22"/>
        </w:rPr>
        <w:t xml:space="preserve">Gather all relevant documents including your ticket and boarding pass to file a compensation claim.</w:t>
      </w:r>
    </w:p>
    <w:p>
      <w:pPr>
        <w:spacing w:after="120"/>
        <w:numPr>
          <w:ilvl w:val="0"/>
          <w:numId w:val="7"/>
        </w:numPr>
      </w:pPr>
      <w:r>
        <w:rPr>
          <w:rFonts w:ascii="Arial" w:hAnsi="Arial" w:eastAsia="Arial" w:cs="Arial"/>
          <w:sz w:val="22"/>
          <w:szCs w:val="22"/>
        </w:rPr>
        <w:t xml:space="preserve">Compensation claims must be submitted following the airline’s specific procedures and deadlines.</w:t>
      </w:r>
    </w:p>
    <w:p>
      <w:pPr>
        <w:spacing w:after="120"/>
        <w:numPr>
          <w:ilvl w:val="0"/>
          <w:numId w:val="7"/>
        </w:numPr>
      </w:pPr>
      <w:r>
        <w:rPr>
          <w:rFonts w:ascii="Arial" w:hAnsi="Arial" w:eastAsia="Arial" w:cs="Arial"/>
          <w:sz w:val="22"/>
          <w:szCs w:val="22"/>
        </w:rPr>
        <w:t xml:space="preserve">Airlines can still provide assistance, like meals and accommodation, even if compensation isn't applicable.</w:t>
      </w:r>
    </w:p>
    <w:p>
      <w:pPr>
        <w:spacing w:after="120"/>
        <w:numPr>
          <w:ilvl w:val="0"/>
          <w:numId w:val="7"/>
        </w:numPr>
      </w:pPr>
      <w:r>
        <w:rPr>
          <w:rFonts w:ascii="Arial" w:hAnsi="Arial" w:eastAsia="Arial" w:cs="Arial"/>
          <w:sz w:val="22"/>
          <w:szCs w:val="22"/>
        </w:rPr>
        <w:t xml:space="preserve">Working with a compensation company can simplify the claim process and potentially ensure faster payouts.</w:t>
      </w:r>
    </w:p>
    <w:p>
      <w:pPr>
        <w:spacing w:after="120"/>
        <w:numPr>
          <w:ilvl w:val="0"/>
          <w:numId w:val="7"/>
        </w:numPr>
      </w:pPr>
      <w:r>
        <w:rPr>
          <w:rFonts w:ascii="Arial" w:hAnsi="Arial" w:eastAsia="Arial" w:cs="Arial"/>
          <w:sz w:val="22"/>
          <w:szCs w:val="22"/>
        </w:rPr>
        <w:t xml:space="preserve">Claims can be submitted within three years of the flight disruption incident.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Amsterdam Schiphol</w:t>
      </w:r>
      <w:bookmarkEnd w:id="2"/>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Amsterdam Schiphol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Schiphol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4" w:name="_Toc4"/>
      <w:r>
        <w:t>When are you entitled to Amsterdam Schiphol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EU:</w:t>
      </w:r>
      <w:bookmarkEnd w:id="5"/>
    </w:p>
    <w:p>
      <w:pPr>
        <w:spacing w:after="200"/>
      </w:pPr>
      <w:r>
        <w:rPr>
          <w:rFonts w:ascii="Arial" w:hAnsi="Arial" w:eastAsia="Arial" w:cs="Arial"/>
          <w:sz w:val="22"/>
          <w:szCs w:val="22"/>
        </w:rPr>
        <w:t xml:space="preserve">Your flight departed from an airport at an EU country.</w:t>
      </w:r>
    </w:p>
    <w:p>
      <w:pPr>
        <w:pStyle w:val="Heading4"/>
      </w:pPr>
      <w:bookmarkStart w:id="6" w:name="_Toc6"/>
      <w:r>
        <w:t>Your flight landed in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Amsterdam Schiphol?</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0" w:name="_Toc10"/>
      <w:r>
        <w:t>When are you not entitled to flight compensation?</w:t>
      </w:r>
      <w:bookmarkEnd w:id="10"/>
    </w:p>
    <w:p>
      <w:pPr>
        <w:pStyle w:val="Heading4"/>
      </w:pPr>
      <w:bookmarkStart w:id="11" w:name="_Toc11"/>
      <w:r>
        <w:t>Incidents at Amsterdam Schiphol</w:t>
      </w:r>
      <w:bookmarkEnd w:id="11"/>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Regulation (EC) 261/2004 rules that such airport operations-related incidents are beyond the control of airlines. Therefore, you are not entitled to Amsterdam Airport compensation. However, that doesn’t mean that the airline shouldn’t take care of you!</w:t>
      </w:r>
    </w:p>
    <w:p>
      <w:pPr>
        <w:pStyle w:val="Heading4"/>
      </w:pPr>
      <w:bookmarkStart w:id="12" w:name="_Toc12"/>
      <w:r>
        <w:t>Strikes at Amsterdam Schiphol</w:t>
      </w:r>
      <w:bookmarkEnd w:id="12"/>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Amsterdam Schiphol flight delays and cancellations.</w:t>
      </w:r>
    </w:p>
    <w:p>
      <w:pPr>
        <w:spacing w:after="200"/>
      </w:pPr>
      <w:r>
        <w:rPr>
          <w:rFonts w:ascii="Arial" w:hAnsi="Arial" w:eastAsia="Arial" w:cs="Arial"/>
          <w:sz w:val="22"/>
          <w:szCs w:val="22"/>
        </w:rPr>
        <w:t xml:space="preserve">Air traffic controller strikes are likely the worst, as they can affect flights not only in the airport, but also those flying nearby. However, we have recently seen all sorts of other staff, from luggage handlers to security go on a Amsterdam Schiphol airport strike.</w:t>
      </w:r>
    </w:p>
    <w:p>
      <w:pPr>
        <w:spacing w:after="200"/>
      </w:pPr>
      <w:r>
        <w:rPr>
          <w:rFonts w:ascii="Arial" w:hAnsi="Arial" w:eastAsia="Arial" w:cs="Arial"/>
          <w:sz w:val="22"/>
          <w:szCs w:val="22"/>
        </w:rPr>
        <w:t xml:space="preserve">Regulation (EC) 261/2004 rules that airport staff strikes are outside of airlines’ control. Therefore, a flight delayed or cancelled for this reason is not eligible for Amsterdam Schiphol Airport compensation.</w:t>
      </w:r>
    </w:p>
    <w:p>
      <w:pPr>
        <w:pStyle w:val="Heading4"/>
      </w:pPr>
      <w:bookmarkStart w:id="13" w:name="_Toc13"/>
      <w:r>
        <w:t>Bad weather conditions at Amsterdam Schiphol</w:t>
      </w:r>
      <w:bookmarkEnd w:id="13"/>
    </w:p>
    <w:p>
      <w:pPr>
        <w:spacing w:after="200"/>
      </w:pPr>
      <w:r>
        <w:rPr>
          <w:rFonts w:ascii="Arial" w:hAnsi="Arial" w:eastAsia="Arial" w:cs="Arial"/>
          <w:sz w:val="22"/>
          <w:szCs w:val="22"/>
        </w:rPr>
        <w:t xml:space="preserve">Planes might be big advanced, but they are not immune to all weather conditions. Therefore, terrible weather can result in Amsterdam Schiphol Airport delays and cancellations. These often happen in winter, when snow can easily mess things up.</w:t>
      </w:r>
    </w:p>
    <w:p>
      <w:pPr>
        <w:spacing w:after="200"/>
      </w:pPr>
      <w:r>
        <w:rPr>
          <w:rFonts w:ascii="Arial" w:hAnsi="Arial" w:eastAsia="Arial" w:cs="Arial"/>
          <w:sz w:val="22"/>
          <w:szCs w:val="22"/>
        </w:rPr>
        <w:t xml:space="preserve">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w:t>
      </w:r>
    </w:p>
    <w:p>
      <w:pPr>
        <w:spacing w:after="200"/>
      </w:pPr>
      <w:r>
        <w:rPr>
          <w:rFonts w:ascii="Arial" w:hAnsi="Arial" w:eastAsia="Arial" w:cs="Arial"/>
          <w:sz w:val="22"/>
          <w:szCs w:val="22"/>
        </w:rPr>
        <w:t xml:space="preserve">As the airlines can’t control weather, Regulation (EC) 261/2004 judges them not to be responsible for flight disruptions that result in such cases.</w:t>
      </w:r>
    </w:p>
    <w:p>
      <w:pPr>
        <w:pStyle w:val="Heading2"/>
      </w:pPr>
      <w:bookmarkStart w:id="14" w:name="_Toc14"/>
      <w:r>
        <w:t>Denied Boarding by Skycop Without Warning?</w:t>
      </w:r>
      <w:bookmarkEnd w:id="14"/>
    </w:p>
    <w:p>
      <w:pPr>
        <w:spacing w:after="200"/>
      </w:pPr>
      <w:r>
        <w:rPr>
          <w:rFonts w:ascii="Arial" w:hAnsi="Arial" w:eastAsia="Arial" w:cs="Arial"/>
          <w:sz w:val="22"/>
          <w:szCs w:val="22"/>
        </w:rPr>
        <w:t xml:space="preserve">Overbooking ruined your trip? You might be owed up to €600 for denied boarding within the past 3 years.</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Amsterdam Schiphol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5" w:name="_Toc15"/>
      <w:r>
        <w:t>The benefits of pursuing compensation with Skycop</w:t>
      </w:r>
      <w:bookmarkEnd w:id="15"/>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6" w:name="_Toc16"/>
      <w:r>
        <w:t>FAQ</w:t>
      </w:r>
      <w:bookmarkEnd w:id="16"/>
    </w:p>
    <w:p>
      <w:pPr>
        <w:pStyle w:val="Heading3"/>
      </w:pPr>
      <w:bookmarkStart w:id="17" w:name="_Toc17"/>
      <w:r>
        <w:t>Can I claim compensation for a delayed flight at Amsterdam Schiphol Airport?</w:t>
      </w:r>
      <w:bookmarkEnd w:id="17"/>
    </w:p>
    <w:p>
      <w:pPr>
        <w:spacing w:after="200"/>
      </w:pPr>
      <w:r>
        <w:rPr>
          <w:rFonts w:ascii="Arial" w:hAnsi="Arial" w:eastAsia="Arial" w:cs="Arial"/>
          <w:sz w:val="22"/>
          <w:szCs w:val="22"/>
        </w:rPr>
        <w:t xml:space="preserve">Under certain conditions, yes. If your flight to or from Amsterdam Schiphol Airport arrived more than 3 hours later than scheduled and the delay was within the airline’s control, you may be entitled to compensation under EU Regulation (EC) 261/2004. Factors such as adverse weather or air traffic control issues may fall outside airline responsibility. Each case depends on the specific cause and details of the disruption.</w:t>
      </w:r>
    </w:p>
    <w:p>
      <w:pPr>
        <w:pStyle w:val="Heading3"/>
      </w:pPr>
      <w:bookmarkStart w:id="18" w:name="_Toc18"/>
      <w:r>
        <w:t>How much compensation can I get for a cancelled or delayed flight at Amsterdam Schiphol?</w:t>
      </w:r>
      <w:bookmarkEnd w:id="18"/>
    </w:p>
    <w:p>
      <w:pPr>
        <w:spacing w:after="200"/>
      </w:pPr>
      <w:r>
        <w:rPr>
          <w:rFonts w:ascii="Arial" w:hAnsi="Arial" w:eastAsia="Arial" w:cs="Arial"/>
          <w:sz w:val="22"/>
          <w:szCs w:val="22"/>
        </w:rPr>
        <w:t xml:space="preserve">The potential compensation depends on the flight distance and the reason for the disruption:</w:t>
      </w:r>
    </w:p>
    <w:p>
      <w:pPr>
        <w:spacing w:after="120"/>
        <w:numPr>
          <w:ilvl w:val="0"/>
          <w:numId w:val="7"/>
        </w:numPr>
      </w:pPr>
      <w:r>
        <w:rPr>
          <w:rFonts w:ascii="Arial" w:hAnsi="Arial" w:eastAsia="Arial" w:cs="Arial"/>
          <w:sz w:val="22"/>
          <w:szCs w:val="22"/>
        </w:rPr>
        <w:t xml:space="preserve">Up to €250 for flights under 1,500 km</w:t>
      </w:r>
    </w:p>
    <w:p>
      <w:pPr>
        <w:spacing w:after="120"/>
        <w:numPr>
          <w:ilvl w:val="0"/>
          <w:numId w:val="7"/>
        </w:numPr>
      </w:pPr>
      <w:r>
        <w:rPr>
          <w:rFonts w:ascii="Arial" w:hAnsi="Arial" w:eastAsia="Arial" w:cs="Arial"/>
          <w:sz w:val="22"/>
          <w:szCs w:val="22"/>
        </w:rPr>
        <w:t xml:space="preserve">Up to €400 for flights between 1,500–3,500 km</w:t>
      </w:r>
    </w:p>
    <w:p>
      <w:pPr>
        <w:spacing w:after="120"/>
        <w:numPr>
          <w:ilvl w:val="0"/>
          <w:numId w:val="7"/>
        </w:numPr>
      </w:pPr>
      <w:r>
        <w:rPr>
          <w:rFonts w:ascii="Arial" w:hAnsi="Arial" w:eastAsia="Arial" w:cs="Arial"/>
          <w:sz w:val="22"/>
          <w:szCs w:val="22"/>
        </w:rPr>
        <w:t xml:space="preserve">Up to €600 for flights over 3,500 km</w:t>
      </w:r>
      <w:br/>
    </w:p>
    <w:p>
      <w:pPr>
        <w:spacing w:after="200"/>
      </w:pPr>
      <w:r>
        <w:rPr>
          <w:rFonts w:ascii="Arial" w:hAnsi="Arial" w:eastAsia="Arial" w:cs="Arial"/>
          <w:sz w:val="22"/>
          <w:szCs w:val="22"/>
        </w:rPr>
        <w:t xml:space="preserve">These amounts apply if the disruption meets the criteria outlined in Regulation (EC) 261/2004 and is not caused by extraordinary circumstances beyond the airline’s control.</w:t>
      </w:r>
    </w:p>
    <w:p>
      <w:pPr>
        <w:pStyle w:val="Heading3"/>
      </w:pPr>
      <w:bookmarkStart w:id="19" w:name="_Toc19"/>
      <w:r>
        <w:t>What types of delays or cancellations at Amsterdam Schiphol are not eligible for compensation?</w:t>
      </w:r>
      <w:bookmarkEnd w:id="19"/>
    </w:p>
    <w:p>
      <w:pPr>
        <w:spacing w:after="200"/>
      </w:pPr>
      <w:r>
        <w:rPr>
          <w:rFonts w:ascii="Arial" w:hAnsi="Arial" w:eastAsia="Arial" w:cs="Arial"/>
          <w:sz w:val="22"/>
          <w:szCs w:val="22"/>
        </w:rPr>
        <w:t xml:space="preserve">You are generally not entitled to compensation if the disruption was caused by extraordinary circumstances such as:</w:t>
      </w:r>
    </w:p>
    <w:p>
      <w:pPr>
        <w:spacing w:after="120"/>
        <w:numPr>
          <w:ilvl w:val="0"/>
          <w:numId w:val="7"/>
        </w:numPr>
      </w:pPr>
      <w:r>
        <w:rPr>
          <w:rFonts w:ascii="Arial" w:hAnsi="Arial" w:eastAsia="Arial" w:cs="Arial"/>
          <w:sz w:val="22"/>
          <w:szCs w:val="22"/>
        </w:rPr>
        <w:t xml:space="preserve">Severe weather conditions</w:t>
      </w:r>
    </w:p>
    <w:p>
      <w:pPr>
        <w:spacing w:after="120"/>
        <w:numPr>
          <w:ilvl w:val="0"/>
          <w:numId w:val="7"/>
        </w:numPr>
      </w:pPr>
      <w:r>
        <w:rPr>
          <w:rFonts w:ascii="Arial" w:hAnsi="Arial" w:eastAsia="Arial" w:cs="Arial"/>
          <w:sz w:val="22"/>
          <w:szCs w:val="22"/>
        </w:rPr>
        <w:t xml:space="preserve">Air traffic control strikes</w:t>
      </w:r>
    </w:p>
    <w:p>
      <w:pPr>
        <w:spacing w:after="120"/>
        <w:numPr>
          <w:ilvl w:val="0"/>
          <w:numId w:val="7"/>
        </w:numPr>
      </w:pPr>
      <w:r>
        <w:rPr>
          <w:rFonts w:ascii="Arial" w:hAnsi="Arial" w:eastAsia="Arial" w:cs="Arial"/>
          <w:sz w:val="22"/>
          <w:szCs w:val="22"/>
        </w:rPr>
        <w:t xml:space="preserve">Airport infrastructure issues</w:t>
      </w:r>
    </w:p>
    <w:p>
      <w:pPr>
        <w:spacing w:after="120"/>
        <w:numPr>
          <w:ilvl w:val="0"/>
          <w:numId w:val="7"/>
        </w:numPr>
      </w:pPr>
      <w:r>
        <w:rPr>
          <w:rFonts w:ascii="Arial" w:hAnsi="Arial" w:eastAsia="Arial" w:cs="Arial"/>
          <w:sz w:val="22"/>
          <w:szCs w:val="22"/>
        </w:rPr>
        <w:t xml:space="preserve">Security threats or political instability</w:t>
      </w:r>
    </w:p>
    <w:p>
      <w:pPr>
        <w:spacing w:after="200"/>
      </w:pPr>
      <w:r>
        <w:rPr>
          <w:rFonts w:ascii="Arial" w:hAnsi="Arial" w:eastAsia="Arial" w:cs="Arial"/>
          <w:sz w:val="22"/>
          <w:szCs w:val="22"/>
        </w:rPr>
        <w:t xml:space="preserve">While compensation may not apply, airlines are still expected to offer care services like meals, communication, and hotel accommodation if needed.</w:t>
      </w:r>
    </w:p>
    <w:p>
      <w:pPr>
        <w:pStyle w:val="Heading3"/>
      </w:pPr>
      <w:bookmarkStart w:id="20" w:name="_Toc20"/>
      <w:r>
        <w:t>How can I claim flight compensation for disruptions at Amsterdam Schiphol Airport?</w:t>
      </w:r>
      <w:bookmarkEnd w:id="20"/>
    </w:p>
    <w:p>
      <w:pPr>
        <w:spacing w:after="200"/>
      </w:pPr>
      <w:r>
        <w:rPr>
          <w:rFonts w:ascii="Arial" w:hAnsi="Arial" w:eastAsia="Arial" w:cs="Arial"/>
          <w:sz w:val="22"/>
          <w:szCs w:val="22"/>
        </w:rPr>
        <w:t xml:space="preserve">To start your claim:</w:t>
      </w:r>
    </w:p>
    <w:p>
      <w:pPr>
        <w:spacing w:after="120"/>
        <w:numPr>
          <w:ilvl w:val="0"/>
          <w:numId w:val="8"/>
        </w:numPr>
      </w:pPr>
      <w:r>
        <w:rPr>
          <w:rFonts w:ascii="Arial" w:hAnsi="Arial" w:eastAsia="Arial" w:cs="Arial"/>
          <w:sz w:val="22"/>
          <w:szCs w:val="22"/>
        </w:rPr>
        <w:t xml:space="preserve">Keep your boarding pass, booking confirmation, and any receipts.</w:t>
      </w:r>
    </w:p>
    <w:p>
      <w:pPr>
        <w:spacing w:after="120"/>
        <w:numPr>
          <w:ilvl w:val="0"/>
          <w:numId w:val="8"/>
        </w:numPr>
      </w:pPr>
      <w:r>
        <w:rPr>
          <w:rFonts w:ascii="Arial" w:hAnsi="Arial" w:eastAsia="Arial" w:cs="Arial"/>
          <w:sz w:val="22"/>
          <w:szCs w:val="22"/>
        </w:rPr>
        <w:t xml:space="preserve">Check your flight’s eligibility based on delay length and reason.</w:t>
      </w:r>
    </w:p>
    <w:p>
      <w:pPr>
        <w:spacing w:after="120"/>
        <w:numPr>
          <w:ilvl w:val="0"/>
          <w:numId w:val="8"/>
        </w:numPr>
      </w:pPr>
      <w:r>
        <w:rPr>
          <w:rFonts w:ascii="Arial" w:hAnsi="Arial" w:eastAsia="Arial" w:cs="Arial"/>
          <w:sz w:val="22"/>
          <w:szCs w:val="22"/>
        </w:rPr>
        <w:t xml:space="preserve">Submit a claim through your airline’s official process.</w:t>
      </w:r>
    </w:p>
    <w:p>
      <w:pPr>
        <w:spacing w:after="200"/>
      </w:pPr>
      <w:r>
        <w:rPr>
          <w:rFonts w:ascii="Arial" w:hAnsi="Arial" w:eastAsia="Arial" w:cs="Arial"/>
          <w:sz w:val="22"/>
          <w:szCs w:val="22"/>
        </w:rPr>
        <w:t xml:space="preserve">If the process feels overwhelming, you can also choose to work with a compensation service that specialises in EU passenger rights and handles communication with the airline on your behalf.</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23" w:name="_Toc23"/>
      <w:r>
        <w:t>Air Passenger Rights and Protections</w:t>
      </w:r>
      <w:bookmarkEnd w:id="23"/>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32AB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8CDE8F"/>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2026-08-29T12:58:28+00:00</dcterms:created>
  <dcterms:modified xsi:type="dcterms:W3CDTF">2026-08-29T12:58:28+00:00</dcterms:modified>
</cp:coreProperties>
</file>

<file path=docProps/custom.xml><?xml version="1.0" encoding="utf-8"?>
<Properties xmlns="http://schemas.openxmlformats.org/officeDocument/2006/custom-properties" xmlns:vt="http://schemas.openxmlformats.org/officeDocument/2006/docPropsVTypes"/>
</file>