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Volotea Flight Delay and Cancellation Claims - Skycop</w:t>
      </w:r>
    </w:p>
    <w:p>
      <w:pPr>
        <w:spacing w:after="360"/>
      </w:pPr>
      <w:r>
        <w:rPr>
          <w:rFonts w:ascii="Arial" w:hAnsi="Arial" w:eastAsia="Arial" w:cs="Arial"/>
          <w:color w:val="666666"/>
          <w:sz w:val="22"/>
          <w:szCs w:val="22"/>
          <w:i w:val="1"/>
          <w:iCs w:val="1"/>
        </w:rPr>
        <w:t xml:space="preserve">Meta Description: Get up to €600 for Volotea flight delays, cancellations, or denied boarding. Fast, risk-free claims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Volotea</w:t>
      </w:r>
    </w:p>
    <w:p>
      <w:pPr>
        <w:pStyle w:val="Heading2"/>
      </w:pPr>
      <w:bookmarkStart w:id="0" w:name="_Toc0"/>
      <w:r>
        <w:t>Everything you need to know about Volotea Flight Compensation</w:t>
      </w:r>
      <w:bookmarkEnd w:id="0"/>
    </w:p>
    <w:p>
      <w:pPr>
        <w:spacing w:after="120"/>
        <w:numPr>
          <w:ilvl w:val="0"/>
          <w:numId w:val="7"/>
        </w:numPr>
      </w:pPr>
      <w:r>
        <w:rPr>
          <w:rFonts w:ascii="Arial" w:hAnsi="Arial" w:eastAsia="Arial" w:cs="Arial"/>
          <w:sz w:val="22"/>
          <w:szCs w:val="22"/>
        </w:rPr>
        <w:t xml:space="preserve">If your Volotea flight is delayed by over three hours or cancelled, you may be entitled to up to €600 in compensation.</w:t>
      </w:r>
    </w:p>
    <w:p>
      <w:pPr>
        <w:spacing w:after="120"/>
        <w:numPr>
          <w:ilvl w:val="0"/>
          <w:numId w:val="7"/>
        </w:numPr>
      </w:pPr>
      <w:r>
        <w:rPr>
          <w:rFonts w:ascii="Arial" w:hAnsi="Arial" w:eastAsia="Arial" w:cs="Arial"/>
          <w:sz w:val="22"/>
          <w:szCs w:val="22"/>
        </w:rPr>
        <w:t xml:space="preserve">Your eligibility for compensation depends on factors like delay duration, cause, and flight distance.</w:t>
      </w:r>
    </w:p>
    <w:p>
      <w:pPr>
        <w:spacing w:after="120"/>
        <w:numPr>
          <w:ilvl w:val="0"/>
          <w:numId w:val="7"/>
        </w:numPr>
      </w:pPr>
      <w:r>
        <w:rPr>
          <w:rFonts w:ascii="Arial" w:hAnsi="Arial" w:eastAsia="Arial" w:cs="Arial"/>
          <w:sz w:val="22"/>
          <w:szCs w:val="22"/>
        </w:rPr>
        <w:t xml:space="preserve">Volotea must arrange a free alternative flight for cancellations under Regulation EC 261/2004.</w:t>
      </w:r>
    </w:p>
    <w:p>
      <w:pPr>
        <w:spacing w:after="120"/>
        <w:numPr>
          <w:ilvl w:val="0"/>
          <w:numId w:val="7"/>
        </w:numPr>
      </w:pPr>
      <w:r>
        <w:rPr>
          <w:rFonts w:ascii="Arial" w:hAnsi="Arial" w:eastAsia="Arial" w:cs="Arial"/>
          <w:sz w:val="22"/>
          <w:szCs w:val="22"/>
        </w:rPr>
        <w:t xml:space="preserve">Extraordinary circumstances, such as severe weather or air traffic restrictions, may exempt Volotea from providing compensation.</w:t>
      </w:r>
    </w:p>
    <w:p>
      <w:pPr>
        <w:spacing w:after="120"/>
        <w:numPr>
          <w:ilvl w:val="0"/>
          <w:numId w:val="7"/>
        </w:numPr>
      </w:pPr>
      <w:r>
        <w:rPr>
          <w:rFonts w:ascii="Arial" w:hAnsi="Arial" w:eastAsia="Arial" w:cs="Arial"/>
          <w:sz w:val="22"/>
          <w:szCs w:val="22"/>
        </w:rPr>
        <w:t xml:space="preserve">During significant schedule changes, you may qualify for compensation if it substantially impacts your travel plans.</w:t>
      </w:r>
    </w:p>
    <w:p>
      <w:pPr>
        <w:spacing w:after="120"/>
        <w:numPr>
          <w:ilvl w:val="0"/>
          <w:numId w:val="7"/>
        </w:numPr>
      </w:pPr>
      <w:r>
        <w:rPr>
          <w:rFonts w:ascii="Arial" w:hAnsi="Arial" w:eastAsia="Arial" w:cs="Arial"/>
          <w:sz w:val="22"/>
          <w:szCs w:val="22"/>
        </w:rPr>
        <w:t xml:space="preserve">To claim compensation, submit detailed information through Volotea or a third-party service like Skycop.</w:t>
      </w:r>
    </w:p>
    <w:p>
      <w:pPr>
        <w:spacing w:after="120"/>
        <w:numPr>
          <w:ilvl w:val="0"/>
          <w:numId w:val="7"/>
        </w:numPr>
      </w:pPr>
      <w:r>
        <w:rPr>
          <w:rFonts w:ascii="Arial" w:hAnsi="Arial" w:eastAsia="Arial" w:cs="Arial"/>
          <w:sz w:val="22"/>
          <w:szCs w:val="22"/>
        </w:rPr>
        <w:t xml:space="preserve">Compensation claims should be tracked, as response times can vary, particularly during busy travel periods.</w:t>
      </w:r>
    </w:p>
    <w:p>
      <w:pPr>
        <w:spacing w:after="120"/>
        <w:numPr>
          <w:ilvl w:val="0"/>
          <w:numId w:val="7"/>
        </w:numPr>
      </w:pPr>
      <w:r>
        <w:rPr>
          <w:rFonts w:ascii="Arial" w:hAnsi="Arial" w:eastAsia="Arial" w:cs="Arial"/>
          <w:sz w:val="22"/>
          <w:szCs w:val="22"/>
        </w:rPr>
        <w:t xml:space="preserve">If your claim is denied, you can appeal by providing additional documentation or citing relevant regulations.</w:t>
      </w:r>
    </w:p>
    <w:p>
      <w:pPr>
        <w:spacing w:after="120"/>
        <w:numPr>
          <w:ilvl w:val="0"/>
          <w:numId w:val="7"/>
        </w:numPr>
      </w:pPr>
      <w:r>
        <w:rPr>
          <w:rFonts w:ascii="Arial" w:hAnsi="Arial" w:eastAsia="Arial" w:cs="Arial"/>
          <w:sz w:val="22"/>
          <w:szCs w:val="22"/>
        </w:rPr>
        <w:t xml:space="preserve">Skycop offers assistance for the compensation process, making it easier and risk-free for passengers.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Volotea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Eligibility depends on various factors, like delay duration, cause, and flight distance. Familiarize yourself with regulations to claim from Volotea.</w:t>
      </w:r>
    </w:p>
    <w:p>
      <w:pPr>
        <w:pStyle w:val="Heading3"/>
      </w:pPr>
      <w:bookmarkStart w:id="4" w:name="_Toc4"/>
      <w:r>
        <w:t>Schedule Change</w:t>
      </w:r>
      <w:bookmarkEnd w:id="4"/>
    </w:p>
    <w:p>
      <w:pPr>
        <w:spacing w:after="200"/>
      </w:pPr>
      <w:r>
        <w:rPr>
          <w:rFonts w:ascii="Arial" w:hAnsi="Arial" w:eastAsia="Arial" w:cs="Arial"/>
          <w:sz w:val="22"/>
          <w:szCs w:val="22"/>
        </w:rPr>
        <w:t xml:space="preserve">In case Volotea significantly alters your flight schedule, including departure date or time, you may qualify for compensation if it substantially affects your travel plans.</w:t>
      </w:r>
    </w:p>
    <w:p>
      <w:pPr>
        <w:pStyle w:val="Heading3"/>
      </w:pPr>
      <w:bookmarkStart w:id="5" w:name="_Toc5"/>
      <w:r>
        <w:t>Flight Cancellations</w:t>
      </w:r>
      <w:bookmarkEnd w:id="5"/>
    </w:p>
    <w:p>
      <w:pPr>
        <w:spacing w:after="200"/>
      </w:pPr>
      <w:r>
        <w:rPr>
          <w:rFonts w:ascii="Arial" w:hAnsi="Arial" w:eastAsia="Arial" w:cs="Arial"/>
          <w:sz w:val="22"/>
          <w:szCs w:val="22"/>
        </w:rPr>
        <w:t xml:space="preserve">If your flight is cancelled, you may be eligible for Volotea compensation, reimbursement, or alternative transportation, depending on the Volotea flight cancellation policy.</w:t>
      </w:r>
    </w:p>
    <w:p>
      <w:pPr>
        <w:pStyle w:val="Heading3"/>
      </w:pPr>
      <w:bookmarkStart w:id="6" w:name="_Toc6"/>
      <w:r>
        <w:t>Extraordinary Circumstances</w:t>
      </w:r>
      <w:bookmarkEnd w:id="6"/>
    </w:p>
    <w:p>
      <w:pPr>
        <w:spacing w:after="200"/>
      </w:pPr>
      <w:r>
        <w:rPr>
          <w:rFonts w:ascii="Arial" w:hAnsi="Arial" w:eastAsia="Arial" w:cs="Arial"/>
          <w:sz w:val="22"/>
          <w:szCs w:val="22"/>
        </w:rPr>
        <w:t xml:space="preserve">Compensation for flight disruptions may be exempted in cases of Extraordinary conditions beyond the airline’s control, such as severe weather, natural disasters, air traffic restrictions, or security concerns.</w:t>
      </w:r>
    </w:p>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Volotea Strikes: Passenger Rights During Flight Disruptions</w:t>
      </w:r>
      <w:bookmarkEnd w:id="8"/>
    </w:p>
    <w:p>
      <w:pPr>
        <w:spacing w:after="200"/>
      </w:pPr>
      <w:r>
        <w:rPr>
          <w:rFonts w:ascii="Arial" w:hAnsi="Arial" w:eastAsia="Arial" w:cs="Arial"/>
          <w:sz w:val="22"/>
          <w:szCs w:val="22"/>
        </w:rPr>
        <w:t xml:space="preserve">Volotea specialises in connecting smaller European cities with Mediterranean holiday destinations, seasonal beach routes, and regional leisure airports that are often underserved by larger airlines. During peak summer travel periods, strikes involving pilots, cabin crew, or ground staff can disrupt departures, island connections, and high-demand tourist routes across Southern Europe. Previous industrial action affecting airline employees has resulted in cancellations and lengthy delays on both domestic and international leisure services. Because strikes involving airline staff are generally considered within the airline’s operational responsibility, passengers may still qualify for compensation under EC261/2004.</w:t>
      </w:r>
    </w:p>
    <w:p>
      <w:pPr>
        <w:spacing w:after="200"/>
      </w:pPr>
      <w:r>
        <w:rPr>
          <w:rFonts w:ascii="Arial" w:hAnsi="Arial" w:eastAsia="Arial" w:cs="Arial"/>
          <w:sz w:val="22"/>
          <w:szCs w:val="22"/>
        </w:rPr>
        <w:t xml:space="preserve">If a Volotea staff strike causes your flight to arrive more than three hours late or results in a cancellation, eligible passengers could receive compensation ranging from €250 to €600 depending on flight distance. However, disruptions caused by airport operations, Spanish or European air traffic control restrictions, or severe weather are usually considered extraordinary circumstances, meaning compensation may not apply. Passengers are still entitled to care and assistance during major disruptions, including meals, overnight accommodation when necessary, rerouting options, or ticket refunds. Skycop helps travellers assess eligibility, prepare supporting documents, and pursue compensation claims on a no win, no fee basis.</w:t>
      </w:r>
    </w:p>
    <w:p>
      <w:pPr>
        <w:pStyle w:val="Heading2"/>
      </w:pPr>
      <w:bookmarkStart w:id="9" w:name="_Toc9"/>
      <w:r>
        <w:t>Volotea Flight Delay Compensation</w:t>
      </w:r>
      <w:bookmarkEnd w:id="9"/>
    </w:p>
    <w:p>
      <w:pPr>
        <w:spacing w:after="200"/>
      </w:pPr>
      <w:r>
        <w:rPr>
          <w:rFonts w:ascii="Arial" w:hAnsi="Arial" w:eastAsia="Arial" w:cs="Arial"/>
          <w:sz w:val="22"/>
          <w:szCs w:val="22"/>
        </w:rPr>
        <w:t xml:space="preserve">Aviation is complex, and despite airlines’ efforts, delays may occur. Consider claiming Volotea delayed flights compensation through Skycop. Use our system for a preliminary estimate of eligibility and compensation amount, and delegate the claiming to professionals.</w:t>
      </w:r>
    </w:p>
    <w:p>
      <w:pPr>
        <w:spacing w:after="200"/>
      </w:pPr>
      <w:r>
        <w:rPr>
          <w:rFonts w:ascii="Arial" w:hAnsi="Arial" w:eastAsia="Arial" w:cs="Arial"/>
          <w:sz w:val="22"/>
          <w:szCs w:val="22"/>
        </w:rPr>
        <w:t xml:space="preserve">If Volotea offers a voucher waiving compensation rights, input your flight details on our website instead. Check eligibility, provide your email address, flight number, and a few details to complete the claim and receive your rightful Volotea delay compensation.</w:t>
      </w:r>
    </w:p>
    <w:p>
      <w:pPr>
        <w:pStyle w:val="Heading2"/>
      </w:pPr>
      <w:bookmarkStart w:id="10" w:name="_Toc10"/>
      <w:r>
        <w:t>Volotea Cancelled Flight Compensation</w:t>
      </w:r>
      <w:bookmarkEnd w:id="10"/>
    </w:p>
    <w:p>
      <w:pPr>
        <w:spacing w:after="200"/>
      </w:pPr>
      <w:r>
        <w:rPr>
          <w:rFonts w:ascii="Arial" w:hAnsi="Arial" w:eastAsia="Arial" w:cs="Arial"/>
          <w:sz w:val="22"/>
          <w:szCs w:val="22"/>
        </w:rPr>
        <w:t xml:space="preserve">Some passengers ask: “Volotea cancelled my flight. What Should I Do?” This situation is unpleasant but not impossible to deal with.</w:t>
      </w:r>
    </w:p>
    <w:p>
      <w:pPr>
        <w:spacing w:after="200"/>
      </w:pPr>
      <w:r>
        <w:rPr>
          <w:rFonts w:ascii="Arial" w:hAnsi="Arial" w:eastAsia="Arial" w:cs="Arial"/>
          <w:sz w:val="22"/>
          <w:szCs w:val="22"/>
        </w:rPr>
        <w:t xml:space="preserve">Flight cancellations are covered by Volotea Airlines cancellation policy. Under Regulation (EC) 261/2004, Volotea must arrange a free alternative flight. If dissatisfied with the rerouting, you can handle it independently on the airline’s website, in accordance with Volotea cancellation policy. However, opting for a more expensive flight entails covering the price difference, handling charges, and rebooking fees.</w:t>
      </w:r>
    </w:p>
    <w:p>
      <w:pPr>
        <w:spacing w:after="200"/>
      </w:pPr>
      <w:r>
        <w:rPr>
          <w:rFonts w:ascii="Arial" w:hAnsi="Arial" w:eastAsia="Arial" w:cs="Arial"/>
          <w:sz w:val="22"/>
          <w:szCs w:val="22"/>
        </w:rPr>
        <w:t xml:space="preserve">Should Volotea cancel booking without a 14-day notice or rebooking option, you have the right to submit a claim for compensation. With Skycop, you entrust this challenging process to professionals.</w:t>
      </w:r>
    </w:p>
    <w:p>
      <w:pPr>
        <w:spacing w:after="200"/>
      </w:pPr>
      <w:r>
        <w:rPr>
          <w:rFonts w:ascii="Arial" w:hAnsi="Arial" w:eastAsia="Arial" w:cs="Arial"/>
          <w:sz w:val="22"/>
          <w:szCs w:val="22"/>
        </w:rPr>
        <w:t xml:space="preserve">While Extraordinary circumstances may exempt airlines from providing compensation, the situation is often not straightforward. Check your flight details on Skycop.com and let us manage the Volotea cancelled flight refund process for you.</w:t>
      </w:r>
    </w:p>
    <w:p>
      <w:pPr>
        <w:spacing w:after="200"/>
      </w:pPr>
      <w:r>
        <w:rPr>
          <w:rFonts w:ascii="Arial" w:hAnsi="Arial" w:eastAsia="Arial" w:cs="Arial"/>
          <w:sz w:val="22"/>
          <w:szCs w:val="22"/>
        </w:rPr>
        <w:t xml:space="preserve">Please note that if you decide to cancel flight Volotea is not obligated to offer compensation.</w:t>
      </w:r>
    </w:p>
    <w:p>
      <w:pPr>
        <w:pStyle w:val="Heading2"/>
      </w:pPr>
      <w:bookmarkStart w:id="11" w:name="_Toc11"/>
      <w:r>
        <w:t>Experienced Delayed Flights With Volotea?</w:t>
      </w:r>
      <w:bookmarkEnd w:id="11"/>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Volotea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To seek compensation, submit a detailed claim through Volotea’s official channels or third-party services like Skycop. Include essential details, such as flight number, date, disruption nature, personal information, and supporting documents. Volotea assesses the claim’s validity based on the provided information and disruption circumstances.</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Volotea typically responds to compensation claims within a few weeks, but delays may occur, especially during peak travel periods. Monitoring claim status allows you to avoid Volotea refund delay.</w:t>
      </w:r>
    </w:p>
    <w:p>
      <w:pPr>
        <w:pStyle w:val="Heading3"/>
      </w:pPr>
      <w:bookmarkStart w:id="15" w:name="_Toc15"/>
      <w:r>
        <w:t>Appealing a Denied Claim</w:t>
      </w:r>
      <w:bookmarkEnd w:id="15"/>
    </w:p>
    <w:p>
      <w:pPr>
        <w:spacing w:after="200"/>
      </w:pPr>
      <w:r>
        <w:rPr>
          <w:rFonts w:ascii="Arial" w:hAnsi="Arial" w:eastAsia="Arial" w:cs="Arial"/>
          <w:sz w:val="22"/>
          <w:szCs w:val="22"/>
        </w:rPr>
        <w:t xml:space="preserve">If passengers disagree with the denial, they can appeal, clarifying misunderstandings, providing additional documents, or citing EU Regulation 261/2004. If the appeal with Volotea doesn’t resolve the issue, they can escalate it to a national enforcement body or seek legal advice.</w:t>
      </w:r>
    </w:p>
    <w:p>
      <w:pPr>
        <w:pStyle w:val="Heading2"/>
      </w:pPr>
      <w:bookmarkStart w:id="16" w:name="_Toc16"/>
      <w:r>
        <w:t>Surprised You With Flight Cancellation?</w:t>
      </w:r>
      <w:bookmarkEnd w:id="16"/>
    </w:p>
    <w:p>
      <w:pPr>
        <w:spacing w:after="200"/>
      </w:pPr>
      <w:r>
        <w:rPr>
          <w:rFonts w:ascii="Arial" w:hAnsi="Arial" w:eastAsia="Arial" w:cs="Arial"/>
          <w:sz w:val="22"/>
          <w:szCs w:val="22"/>
        </w:rPr>
        <w:t xml:space="preserve">Claim up to €600 compensation for Volotea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7" w:name="_Toc17"/>
      <w:r>
        <w:t>What Should I Do When My Volotea Flight Is Disrupted?</w:t>
      </w:r>
      <w:bookmarkEnd w:id="17"/>
    </w:p>
    <w:p>
      <w:pPr>
        <w:spacing w:after="200"/>
      </w:pPr>
      <w:r>
        <w:rPr>
          <w:rFonts w:ascii="Arial" w:hAnsi="Arial" w:eastAsia="Arial" w:cs="Arial"/>
          <w:sz w:val="22"/>
          <w:szCs w:val="22"/>
        </w:rPr>
        <w:t xml:space="preserve">Steps to follow when your Volotea flight is disrupted:</w:t>
      </w:r>
    </w:p>
    <w:p>
      <w:pPr>
        <w:spacing w:after="120"/>
        <w:numPr>
          <w:ilvl w:val="0"/>
          <w:numId w:val="7"/>
        </w:numPr>
      </w:pPr>
      <w:r>
        <w:rPr>
          <w:rFonts w:ascii="Arial" w:hAnsi="Arial" w:eastAsia="Arial" w:cs="Arial"/>
          <w:sz w:val="22"/>
          <w:szCs w:val="22"/>
        </w:rPr>
        <w:t xml:space="preserve">Check the flight status and contact customer service for rebooking or compensation.</w:t>
      </w:r>
    </w:p>
    <w:p>
      <w:pPr>
        <w:spacing w:after="120"/>
        <w:numPr>
          <w:ilvl w:val="0"/>
          <w:numId w:val="7"/>
        </w:numPr>
      </w:pPr>
      <w:r>
        <w:rPr>
          <w:rFonts w:ascii="Arial" w:hAnsi="Arial" w:eastAsia="Arial" w:cs="Arial"/>
          <w:sz w:val="22"/>
          <w:szCs w:val="22"/>
        </w:rPr>
        <w:t xml:space="preserve">Collect relevant documentation, including flight booking confirmation, boarding pass, and receipts for extra expenses.</w:t>
      </w:r>
    </w:p>
    <w:p>
      <w:pPr>
        <w:spacing w:after="120"/>
        <w:numPr>
          <w:ilvl w:val="0"/>
          <w:numId w:val="7"/>
        </w:numPr>
      </w:pPr>
      <w:r>
        <w:rPr>
          <w:rFonts w:ascii="Arial" w:hAnsi="Arial" w:eastAsia="Arial" w:cs="Arial"/>
          <w:sz w:val="22"/>
          <w:szCs w:val="22"/>
        </w:rPr>
        <w:t xml:space="preserve">Seek assistance from a claims management company like Skycop for the compensation process.</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Claiming compensation via airlines’ channels may not always be simple or swift. Getting Volotea claim compensation through Skycop is efficient and trouble-free.</w:t>
      </w:r>
    </w:p>
    <w:p>
      <w:pPr>
        <w:pStyle w:val="Heading3"/>
      </w:pPr>
      <w:bookmarkStart w:id="19" w:name="_Toc19"/>
      <w:r>
        <w:t>Quick And Easy</w:t>
      </w:r>
      <w:bookmarkEnd w:id="19"/>
    </w:p>
    <w:p>
      <w:pPr>
        <w:spacing w:after="200"/>
      </w:pPr>
      <w:r>
        <w:rPr>
          <w:rFonts w:ascii="Arial" w:hAnsi="Arial" w:eastAsia="Arial" w:cs="Arial"/>
          <w:sz w:val="22"/>
          <w:szCs w:val="22"/>
        </w:rPr>
        <w:t xml:space="preserve">Claim submission takes only 3 minutes; we handle all other aspects for you.</w:t>
      </w:r>
    </w:p>
    <w:p>
      <w:pPr>
        <w:pStyle w:val="Heading3"/>
      </w:pPr>
      <w:bookmarkStart w:id="20" w:name="_Toc20"/>
      <w:r>
        <w:t>No Financial Risks</w:t>
      </w:r>
      <w:bookmarkEnd w:id="20"/>
    </w:p>
    <w:p>
      <w:pPr>
        <w:spacing w:after="200"/>
      </w:pPr>
      <w:r>
        <w:rPr>
          <w:rFonts w:ascii="Arial" w:hAnsi="Arial" w:eastAsia="Arial" w:cs="Arial"/>
          <w:sz w:val="22"/>
          <w:szCs w:val="22"/>
        </w:rPr>
        <w:t xml:space="preserve">There is no fee if we don’t win your case. No upfront fees either!</w:t>
      </w:r>
    </w:p>
    <w:p>
      <w:pPr>
        <w:pStyle w:val="Heading3"/>
      </w:pPr>
      <w:bookmarkStart w:id="21" w:name="_Toc21"/>
      <w:r>
        <w:t>Claim Old Flights</w:t>
      </w:r>
      <w:bookmarkEnd w:id="21"/>
    </w:p>
    <w:p>
      <w:pPr>
        <w:spacing w:after="200"/>
      </w:pPr>
      <w:r>
        <w:rPr>
          <w:rFonts w:ascii="Arial" w:hAnsi="Arial" w:eastAsia="Arial" w:cs="Arial"/>
          <w:sz w:val="22"/>
          <w:szCs w:val="22"/>
        </w:rPr>
        <w:t xml:space="preserve">Per regulations, you can seek reimbursement for flights affected up to 3 years ago.</w:t>
      </w:r>
    </w:p>
    <w:p>
      <w:pPr>
        <w:pStyle w:val="Heading2"/>
      </w:pPr>
      <w:bookmarkStart w:id="22" w:name="_Toc22"/>
      <w:r>
        <w:t>FAQ</w:t>
      </w:r>
      <w:bookmarkEnd w:id="22"/>
    </w:p>
    <w:p>
      <w:pPr>
        <w:pStyle w:val="Heading3"/>
      </w:pPr>
      <w:bookmarkStart w:id="23" w:name="_Toc23"/>
      <w:r>
        <w:t>Can I claim compensation if my Volotea flight is disrupted by a strike?</w:t>
      </w:r>
      <w:bookmarkEnd w:id="23"/>
    </w:p>
    <w:p>
      <w:pPr>
        <w:spacing w:after="200"/>
      </w:pPr>
      <w:r>
        <w:rPr>
          <w:rFonts w:ascii="Arial" w:hAnsi="Arial" w:eastAsia="Arial" w:cs="Arial"/>
          <w:sz w:val="22"/>
          <w:szCs w:val="22"/>
        </w:rPr>
        <w:t xml:space="preserve">Compensation may still be available if a Volotea staff strike caused your flight to be cancelled or delayed by more than three hours. Under EC261/2004, eligible passengers can claim up to €600 depending on the route and flight distance. However, disruptions linked to airport operations, air traffic control restrictions, or severe weather are generally considered extraordinary circumstances, meaning compensation may not apply. Regardless of compensation eligibility, Volotea must still provide assistance during major delays and cancellations.</w:t>
      </w:r>
    </w:p>
    <w:p>
      <w:pPr>
        <w:pStyle w:val="Heading3"/>
      </w:pPr>
      <w:bookmarkStart w:id="24" w:name="_Toc24"/>
      <w:r>
        <w:t>Can I get compensation if Volotea changes my flight schedule?</w:t>
      </w:r>
      <w:bookmarkEnd w:id="24"/>
    </w:p>
    <w:p>
      <w:pPr>
        <w:spacing w:after="200"/>
      </w:pPr>
      <w:r>
        <w:rPr>
          <w:rFonts w:ascii="Arial" w:hAnsi="Arial" w:eastAsia="Arial" w:cs="Arial"/>
          <w:sz w:val="22"/>
          <w:szCs w:val="22"/>
        </w:rPr>
        <w:t xml:space="preserve">If Volotea makes significant changes to your flight time or date without advance notice, and this affects your travel plans, you may be entitled to compensation under Regulation (EC) 261/2004. The exact conditions depend on how much notice was given and whether an acceptable alternative was offered.</w:t>
      </w:r>
    </w:p>
    <w:p>
      <w:pPr>
        <w:pStyle w:val="Heading3"/>
      </w:pPr>
      <w:bookmarkStart w:id="25" w:name="_Toc25"/>
      <w:r>
        <w:t>What qualifies as extraordinary circumstances under Volotea’s policy?</w:t>
      </w:r>
      <w:bookmarkEnd w:id="25"/>
    </w:p>
    <w:p>
      <w:pPr>
        <w:spacing w:after="200"/>
      </w:pPr>
      <w:r>
        <w:rPr>
          <w:rFonts w:ascii="Arial" w:hAnsi="Arial" w:eastAsia="Arial" w:cs="Arial"/>
          <w:sz w:val="22"/>
          <w:szCs w:val="22"/>
        </w:rPr>
        <w:t xml:space="preserve">Events such as severe weather, security risks, or air traffic restrictions are generally considered extraordinary circumstances. These situations are usually outside the airline’s control and may affect eligibility for compensation. Each case is assessed individually based on the reason for disruption.</w:t>
      </w:r>
    </w:p>
    <w:p>
      <w:pPr>
        <w:pStyle w:val="Heading3"/>
      </w:pPr>
      <w:bookmarkStart w:id="26" w:name="_Toc26"/>
      <w:r>
        <w:t>What are my options if Volotea cancels my flight without notice?</w:t>
      </w:r>
      <w:bookmarkEnd w:id="26"/>
    </w:p>
    <w:p>
      <w:pPr>
        <w:spacing w:after="200"/>
      </w:pPr>
      <w:r>
        <w:rPr>
          <w:rFonts w:ascii="Arial" w:hAnsi="Arial" w:eastAsia="Arial" w:cs="Arial"/>
          <w:sz w:val="22"/>
          <w:szCs w:val="22"/>
        </w:rPr>
        <w:t xml:space="preserve">If your Volotea flight is cancelled without at least 14 days’ notice and no suitable rebooking is offered, you may be able to claim compensation. You also have the right to request a refund or alternative transportation. However, if you choose to cancel your booking yourself, compensation may not apply.</w:t>
      </w:r>
    </w:p>
    <w:p>
      <w:pPr>
        <w:pStyle w:val="Heading3"/>
      </w:pPr>
      <w:bookmarkStart w:id="27" w:name="_Toc27"/>
      <w:r>
        <w:t>How do I submit a Volotea compensation claim?</w:t>
      </w:r>
      <w:bookmarkEnd w:id="27"/>
    </w:p>
    <w:p>
      <w:pPr>
        <w:spacing w:after="200"/>
      </w:pPr>
      <w:r>
        <w:rPr>
          <w:rFonts w:ascii="Arial" w:hAnsi="Arial" w:eastAsia="Arial" w:cs="Arial"/>
          <w:sz w:val="22"/>
          <w:szCs w:val="22"/>
        </w:rPr>
        <w:t xml:space="preserve">You can submit a claim either directly to Volotea or through a third-party service like Skycop. Prepare your flight details, confirmation number, and supporting documents. Processing times can vary, so it’s useful to track the claim status and, if necessary, appeal through national enforcement bodies.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9" w:name="_Toc29"/>
      <w:r>
        <w:t>Help Provided at These Airports and More</w:t>
      </w:r>
      <w:bookmarkEnd w:id="29"/>
    </w:p>
    <w:p/>
    <w:p>
      <w:pPr>
        <w:spacing w:after="200"/>
      </w:pPr>
      <w:r>
        <w:rPr>
          <w:rFonts w:ascii="Arial" w:hAnsi="Arial" w:eastAsia="Arial" w:cs="Arial"/>
          <w:sz w:val="22"/>
          <w:szCs w:val="22"/>
        </w:rPr>
        <w:t xml:space="preserve">Skycop can help disrupt passengers at airports across the Europe. If you have been affected by double-booked seats, cancellations or delayed arrivals, get in touch with us today to find out how much you can claim.</w:t>
      </w:r>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44E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2026-08-29T11:34:23+00:00</dcterms:created>
  <dcterms:modified xsi:type="dcterms:W3CDTF">2026-08-29T11:34:23+00:00</dcterms:modified>
</cp:coreProperties>
</file>

<file path=docProps/custom.xml><?xml version="1.0" encoding="utf-8"?>
<Properties xmlns="http://schemas.openxmlformats.org/officeDocument/2006/custom-properties" xmlns:vt="http://schemas.openxmlformats.org/officeDocument/2006/docPropsVTypes"/>
</file>